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54" w:rsidRDefault="00BD6954">
      <w:pPr>
        <w:ind w:right="-1800"/>
      </w:pPr>
    </w:p>
    <w:p w:rsidR="00BD6954" w:rsidRDefault="00AA061B" w:rsidP="00AA061B">
      <w:pPr>
        <w:pStyle w:val="Heading6"/>
        <w:ind w:left="720" w:firstLine="720"/>
        <w:jc w:val="left"/>
        <w:rPr>
          <w:sz w:val="16"/>
        </w:rPr>
      </w:pPr>
      <w:r>
        <w:rPr>
          <w:i/>
          <w:sz w:val="40"/>
        </w:rPr>
        <w:t xml:space="preserve">           </w:t>
      </w:r>
      <w:r w:rsidR="005566D8">
        <w:rPr>
          <w:i/>
          <w:sz w:val="40"/>
        </w:rPr>
        <w:t>NEW RESEARCH OPPORTUNITY</w:t>
      </w:r>
    </w:p>
    <w:p w:rsidR="00BD6954" w:rsidRDefault="00BD6954">
      <w:pPr>
        <w:pStyle w:val="Heading6"/>
        <w:ind w:left="1440" w:firstLine="720"/>
        <w:jc w:val="left"/>
      </w:pPr>
      <w:r>
        <w:t xml:space="preserve">                                </w:t>
      </w:r>
    </w:p>
    <w:tbl>
      <w:tblPr>
        <w:tblW w:w="109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33"/>
        <w:gridCol w:w="1209"/>
        <w:gridCol w:w="2424"/>
        <w:gridCol w:w="1896"/>
        <w:gridCol w:w="1800"/>
      </w:tblGrid>
      <w:tr w:rsidR="00BD6954">
        <w:trPr>
          <w:cantSplit/>
        </w:trPr>
        <w:tc>
          <w:tcPr>
            <w:tcW w:w="4842" w:type="dxa"/>
            <w:gridSpan w:val="2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D6954" w:rsidRPr="00E932E5" w:rsidRDefault="005566D8">
            <w:pPr>
              <w:shd w:val="clear" w:color="auto" w:fill="FFFFFF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Last Name of </w:t>
            </w:r>
            <w:r w:rsidR="00BD6954" w:rsidRPr="00E932E5">
              <w:rPr>
                <w:i/>
                <w:sz w:val="18"/>
                <w:szCs w:val="18"/>
              </w:rPr>
              <w:t>Research Adviser</w:t>
            </w:r>
          </w:p>
          <w:p w:rsidR="00BD6954" w:rsidRPr="004C5BAD" w:rsidRDefault="00BD6954">
            <w:pPr>
              <w:rPr>
                <w:bCs/>
                <w:iCs/>
                <w:sz w:val="8"/>
                <w:szCs w:val="8"/>
              </w:rPr>
            </w:pPr>
          </w:p>
          <w:p w:rsidR="00BD6954" w:rsidRDefault="00BD6954">
            <w:pPr>
              <w:rPr>
                <w:iCs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954" w:rsidRDefault="00BD6954">
            <w:pPr>
              <w:shd w:val="clear" w:color="auto" w:fill="FFFFFF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First Name</w:t>
            </w:r>
          </w:p>
          <w:p w:rsidR="00BD6954" w:rsidRPr="004C5BAD" w:rsidRDefault="00BD6954">
            <w:pPr>
              <w:rPr>
                <w:sz w:val="8"/>
                <w:szCs w:val="8"/>
              </w:rPr>
            </w:pPr>
          </w:p>
          <w:p w:rsidR="00BD6954" w:rsidRDefault="00BD6954">
            <w:pPr>
              <w:rPr>
                <w:i/>
                <w:iCs/>
                <w:sz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</w:tcPr>
          <w:p w:rsidR="00BD6954" w:rsidRDefault="00BD6954">
            <w:pPr>
              <w:shd w:val="clear" w:color="auto" w:fill="FFFFFF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Middle </w:t>
            </w:r>
          </w:p>
          <w:p w:rsidR="00BD6954" w:rsidRPr="004C5BAD" w:rsidRDefault="00BD6954">
            <w:pPr>
              <w:rPr>
                <w:sz w:val="8"/>
                <w:szCs w:val="8"/>
              </w:rPr>
            </w:pPr>
          </w:p>
          <w:p w:rsidR="00BD6954" w:rsidRDefault="00BD695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BD6954">
        <w:trPr>
          <w:cantSplit/>
        </w:trPr>
        <w:tc>
          <w:tcPr>
            <w:tcW w:w="10962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D6954" w:rsidRPr="00E932E5" w:rsidRDefault="00BD6954">
            <w:pPr>
              <w:shd w:val="clear" w:color="auto" w:fill="FFFFFF"/>
              <w:rPr>
                <w:i/>
                <w:sz w:val="18"/>
                <w:szCs w:val="18"/>
              </w:rPr>
            </w:pPr>
            <w:r w:rsidRPr="00E932E5">
              <w:rPr>
                <w:i/>
                <w:sz w:val="18"/>
                <w:szCs w:val="18"/>
              </w:rPr>
              <w:t>Full Name(s) of Additional Advisers(s) for this Opportunity</w:t>
            </w:r>
            <w:r w:rsidR="005566D8">
              <w:rPr>
                <w:i/>
                <w:sz w:val="18"/>
                <w:szCs w:val="18"/>
              </w:rPr>
              <w:t xml:space="preserve"> (</w:t>
            </w:r>
            <w:r w:rsidR="00AA061B">
              <w:rPr>
                <w:i/>
                <w:sz w:val="18"/>
                <w:szCs w:val="18"/>
              </w:rPr>
              <w:t>Additional</w:t>
            </w:r>
            <w:r w:rsidR="005566D8">
              <w:rPr>
                <w:i/>
                <w:sz w:val="18"/>
                <w:szCs w:val="18"/>
              </w:rPr>
              <w:t xml:space="preserve"> Advisers </w:t>
            </w:r>
            <w:proofErr w:type="gramStart"/>
            <w:r w:rsidR="005566D8">
              <w:rPr>
                <w:i/>
                <w:sz w:val="18"/>
                <w:szCs w:val="18"/>
              </w:rPr>
              <w:t xml:space="preserve">must </w:t>
            </w:r>
            <w:r w:rsidR="00AA061B">
              <w:rPr>
                <w:i/>
                <w:sz w:val="18"/>
                <w:szCs w:val="18"/>
              </w:rPr>
              <w:t xml:space="preserve">have </w:t>
            </w:r>
            <w:r w:rsidR="005566D8">
              <w:rPr>
                <w:i/>
                <w:sz w:val="18"/>
                <w:szCs w:val="18"/>
              </w:rPr>
              <w:t>be</w:t>
            </w:r>
            <w:r w:rsidR="00AA061B">
              <w:rPr>
                <w:i/>
                <w:sz w:val="18"/>
                <w:szCs w:val="18"/>
              </w:rPr>
              <w:t>en</w:t>
            </w:r>
            <w:r w:rsidR="005566D8">
              <w:rPr>
                <w:i/>
                <w:sz w:val="18"/>
                <w:szCs w:val="18"/>
              </w:rPr>
              <w:t xml:space="preserve"> </w:t>
            </w:r>
            <w:r w:rsidR="00AA061B">
              <w:rPr>
                <w:i/>
                <w:sz w:val="18"/>
                <w:szCs w:val="18"/>
              </w:rPr>
              <w:t xml:space="preserve">previously </w:t>
            </w:r>
            <w:r w:rsidR="005566D8">
              <w:rPr>
                <w:i/>
                <w:sz w:val="18"/>
                <w:szCs w:val="18"/>
              </w:rPr>
              <w:t>approved</w:t>
            </w:r>
            <w:proofErr w:type="gramEnd"/>
            <w:r w:rsidR="005566D8">
              <w:rPr>
                <w:i/>
                <w:sz w:val="18"/>
                <w:szCs w:val="18"/>
              </w:rPr>
              <w:t xml:space="preserve"> by the Fellowships Office.)</w:t>
            </w:r>
          </w:p>
          <w:p w:rsidR="00BD6954" w:rsidRPr="00E932E5" w:rsidRDefault="00BD6954">
            <w:pPr>
              <w:rPr>
                <w:bCs/>
                <w:iCs/>
                <w:sz w:val="18"/>
                <w:szCs w:val="18"/>
              </w:rPr>
            </w:pPr>
          </w:p>
          <w:p w:rsidR="00BD6954" w:rsidRPr="00F47D1E" w:rsidRDefault="00BD6954">
            <w:pPr>
              <w:shd w:val="clear" w:color="auto" w:fill="FFFFFF"/>
              <w:rPr>
                <w:i/>
                <w:iCs/>
                <w:sz w:val="18"/>
                <w:szCs w:val="18"/>
              </w:rPr>
            </w:pPr>
            <w:r w:rsidRPr="00E932E5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Pr="00E932E5">
              <w:rPr>
                <w:b/>
                <w:sz w:val="18"/>
                <w:szCs w:val="18"/>
              </w:rPr>
              <w:instrText xml:space="preserve"> FORMTEXT </w:instrText>
            </w:r>
            <w:r w:rsidRPr="00E932E5">
              <w:rPr>
                <w:b/>
                <w:sz w:val="18"/>
                <w:szCs w:val="18"/>
              </w:rPr>
            </w:r>
            <w:r w:rsidRPr="00E932E5">
              <w:rPr>
                <w:b/>
                <w:sz w:val="18"/>
                <w:szCs w:val="18"/>
              </w:rPr>
              <w:fldChar w:fldCharType="separate"/>
            </w:r>
            <w:r w:rsidRPr="00E932E5">
              <w:rPr>
                <w:b/>
                <w:noProof/>
                <w:sz w:val="18"/>
                <w:szCs w:val="18"/>
              </w:rPr>
              <w:t> </w:t>
            </w:r>
            <w:r w:rsidRPr="00E932E5">
              <w:rPr>
                <w:b/>
                <w:noProof/>
                <w:sz w:val="18"/>
                <w:szCs w:val="18"/>
              </w:rPr>
              <w:t> </w:t>
            </w:r>
            <w:r w:rsidRPr="00E932E5">
              <w:rPr>
                <w:b/>
                <w:noProof/>
                <w:sz w:val="18"/>
                <w:szCs w:val="18"/>
              </w:rPr>
              <w:t> </w:t>
            </w:r>
            <w:r w:rsidRPr="00E932E5">
              <w:rPr>
                <w:b/>
                <w:noProof/>
                <w:sz w:val="18"/>
                <w:szCs w:val="18"/>
              </w:rPr>
              <w:t> </w:t>
            </w:r>
            <w:r w:rsidRPr="00E932E5">
              <w:rPr>
                <w:b/>
                <w:noProof/>
                <w:sz w:val="18"/>
                <w:szCs w:val="18"/>
              </w:rPr>
              <w:t> </w:t>
            </w:r>
            <w:r w:rsidRPr="00E932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474690" w:rsidRPr="00362672" w:rsidTr="00FD367A">
        <w:trPr>
          <w:cantSplit/>
        </w:trPr>
        <w:tc>
          <w:tcPr>
            <w:tcW w:w="3633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</w:tcPr>
          <w:p w:rsidR="00474690" w:rsidRPr="00362672" w:rsidRDefault="00474690">
            <w:pPr>
              <w:shd w:val="pct5" w:color="000000" w:fill="FFFFFF"/>
              <w:ind w:right="-1800"/>
              <w:rPr>
                <w:i/>
                <w:sz w:val="18"/>
                <w:szCs w:val="18"/>
              </w:rPr>
            </w:pPr>
            <w:r>
              <w:br w:type="page"/>
            </w:r>
            <w:r w:rsidRPr="00362672">
              <w:rPr>
                <w:i/>
                <w:sz w:val="18"/>
                <w:szCs w:val="18"/>
              </w:rPr>
              <w:t>Agency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FFFFFF"/>
          </w:tcPr>
          <w:p w:rsidR="00474690" w:rsidRPr="00362672" w:rsidRDefault="00474690">
            <w:pPr>
              <w:shd w:val="pct5" w:color="000000" w:fill="FFFFFF"/>
              <w:ind w:right="-18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Laboratory/Center</w:t>
            </w:r>
          </w:p>
        </w:tc>
        <w:tc>
          <w:tcPr>
            <w:tcW w:w="369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74690" w:rsidRPr="00362672" w:rsidRDefault="00474690" w:rsidP="007A1BBB">
            <w:pPr>
              <w:shd w:val="pct5" w:color="000000" w:fill="FFFFFF"/>
              <w:ind w:right="-180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Division or Institute</w:t>
            </w:r>
          </w:p>
        </w:tc>
      </w:tr>
      <w:tr w:rsidR="00474690" w:rsidTr="00132848">
        <w:trPr>
          <w:cantSplit/>
        </w:trPr>
        <w:tc>
          <w:tcPr>
            <w:tcW w:w="36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690" w:rsidRPr="00E932E5" w:rsidRDefault="00474690">
            <w:pPr>
              <w:ind w:right="-1800"/>
              <w:rPr>
                <w:b/>
                <w:sz w:val="18"/>
                <w:szCs w:val="18"/>
              </w:rPr>
            </w:pPr>
          </w:p>
          <w:p w:rsidR="00474690" w:rsidRPr="00E932E5" w:rsidRDefault="00474690">
            <w:pPr>
              <w:ind w:right="-1800"/>
              <w:rPr>
                <w:b/>
                <w:sz w:val="18"/>
                <w:szCs w:val="18"/>
              </w:rPr>
            </w:pPr>
          </w:p>
        </w:tc>
        <w:tc>
          <w:tcPr>
            <w:tcW w:w="363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690" w:rsidRPr="008114B8" w:rsidRDefault="004746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690" w:rsidRDefault="00474690">
            <w:pPr>
              <w:ind w:right="-1800"/>
              <w:rPr>
                <w:sz w:val="18"/>
                <w:szCs w:val="18"/>
              </w:rPr>
            </w:pPr>
          </w:p>
          <w:p w:rsidR="00474690" w:rsidRPr="00DD46AE" w:rsidRDefault="00474690">
            <w:pPr>
              <w:ind w:right="-1800"/>
              <w:rPr>
                <w:sz w:val="18"/>
                <w:szCs w:val="18"/>
              </w:rPr>
            </w:pPr>
          </w:p>
        </w:tc>
      </w:tr>
    </w:tbl>
    <w:p w:rsidR="00BD6954" w:rsidRDefault="00BD6954">
      <w:pPr>
        <w:jc w:val="center"/>
        <w:rPr>
          <w:b/>
          <w:bCs/>
          <w:sz w:val="28"/>
          <w:szCs w:val="28"/>
        </w:rPr>
      </w:pPr>
    </w:p>
    <w:p w:rsidR="00BD6954" w:rsidRPr="00AB463E" w:rsidRDefault="00BD6954">
      <w:pPr>
        <w:rPr>
          <w:bCs/>
          <w:iCs/>
          <w:sz w:val="22"/>
          <w:szCs w:val="22"/>
        </w:rPr>
      </w:pPr>
      <w:r w:rsidRPr="00AB463E">
        <w:rPr>
          <w:bCs/>
          <w:iCs/>
          <w:sz w:val="22"/>
          <w:szCs w:val="22"/>
          <w:u w:val="single"/>
        </w:rPr>
        <w:t xml:space="preserve">Title </w:t>
      </w:r>
      <w:r w:rsidRPr="00AB463E">
        <w:rPr>
          <w:bCs/>
          <w:iCs/>
          <w:sz w:val="22"/>
          <w:szCs w:val="22"/>
        </w:rPr>
        <w:t xml:space="preserve">of the opportunity as you wish it to appear </w:t>
      </w:r>
      <w:r>
        <w:rPr>
          <w:bCs/>
          <w:iCs/>
          <w:sz w:val="22"/>
          <w:szCs w:val="22"/>
        </w:rPr>
        <w:t>o</w:t>
      </w:r>
      <w:r w:rsidRPr="00AB463E">
        <w:rPr>
          <w:bCs/>
          <w:iCs/>
          <w:sz w:val="22"/>
          <w:szCs w:val="22"/>
        </w:rPr>
        <w:t xml:space="preserve">n the </w:t>
      </w:r>
      <w:r w:rsidR="00E932E5">
        <w:rPr>
          <w:bCs/>
          <w:iCs/>
          <w:sz w:val="22"/>
          <w:szCs w:val="22"/>
        </w:rPr>
        <w:t>NRC Research Associateship Programs (RAP)</w:t>
      </w:r>
      <w:r w:rsidR="00AC3584">
        <w:rPr>
          <w:bCs/>
          <w:iCs/>
          <w:sz w:val="22"/>
          <w:szCs w:val="22"/>
        </w:rPr>
        <w:t xml:space="preserve"> </w:t>
      </w:r>
      <w:r w:rsidRPr="00AB463E">
        <w:rPr>
          <w:bCs/>
          <w:iCs/>
          <w:sz w:val="22"/>
          <w:szCs w:val="22"/>
        </w:rPr>
        <w:t>website</w:t>
      </w:r>
    </w:p>
    <w:p w:rsidR="00BD6954" w:rsidRDefault="00BD6954">
      <w:pPr>
        <w:rPr>
          <w:sz w:val="8"/>
        </w:rPr>
      </w:pPr>
    </w:p>
    <w:bookmarkStart w:id="0" w:name="Text10"/>
    <w:p w:rsidR="00BD6954" w:rsidRDefault="00BD6954">
      <w:pPr>
        <w:rPr>
          <w:b/>
          <w:bCs/>
        </w:rPr>
      </w:pPr>
      <w:r>
        <w:rPr>
          <w:b/>
          <w:bCs/>
        </w:rPr>
        <w:fldChar w:fldCharType="begin">
          <w:ffData>
            <w:name w:val="Text10"/>
            <w:enabled/>
            <w:calcOnExit w:val="0"/>
            <w:textInput>
              <w:maxLength w:val="105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0"/>
    </w:p>
    <w:p w:rsidR="00BD6954" w:rsidRDefault="00BD6954">
      <w:pPr>
        <w:rPr>
          <w:sz w:val="16"/>
        </w:rPr>
      </w:pPr>
    </w:p>
    <w:p w:rsidR="00E932E5" w:rsidRDefault="00E932E5">
      <w:pPr>
        <w:rPr>
          <w:sz w:val="16"/>
        </w:rPr>
      </w:pPr>
    </w:p>
    <w:p w:rsidR="00E932E5" w:rsidRDefault="00E932E5">
      <w:pPr>
        <w:rPr>
          <w:sz w:val="16"/>
        </w:rPr>
      </w:pPr>
    </w:p>
    <w:p w:rsidR="00E932E5" w:rsidRDefault="00E932E5">
      <w:pPr>
        <w:rPr>
          <w:sz w:val="16"/>
        </w:rPr>
      </w:pPr>
    </w:p>
    <w:p w:rsidR="00E932E5" w:rsidRDefault="00E932E5">
      <w:pPr>
        <w:rPr>
          <w:sz w:val="16"/>
        </w:rPr>
      </w:pPr>
    </w:p>
    <w:p w:rsidR="00E932E5" w:rsidRDefault="00E932E5">
      <w:pPr>
        <w:rPr>
          <w:sz w:val="16"/>
        </w:rPr>
      </w:pPr>
    </w:p>
    <w:p w:rsidR="00E932E5" w:rsidRDefault="00E932E5">
      <w:pPr>
        <w:rPr>
          <w:sz w:val="16"/>
        </w:rPr>
      </w:pPr>
    </w:p>
    <w:p w:rsidR="00BD6954" w:rsidRPr="00C26B76" w:rsidRDefault="00BD6954">
      <w:pPr>
        <w:rPr>
          <w:bCs/>
          <w:iCs/>
          <w:sz w:val="22"/>
          <w:szCs w:val="22"/>
        </w:rPr>
      </w:pPr>
      <w:r w:rsidRPr="00AB463E">
        <w:rPr>
          <w:bCs/>
          <w:iCs/>
          <w:sz w:val="22"/>
          <w:szCs w:val="22"/>
        </w:rPr>
        <w:t xml:space="preserve">Full </w:t>
      </w:r>
      <w:r w:rsidRPr="00AB463E">
        <w:rPr>
          <w:bCs/>
          <w:iCs/>
          <w:sz w:val="22"/>
          <w:szCs w:val="22"/>
          <w:u w:val="single"/>
        </w:rPr>
        <w:t>text</w:t>
      </w:r>
      <w:r w:rsidRPr="001A1078">
        <w:rPr>
          <w:bCs/>
          <w:iCs/>
          <w:sz w:val="22"/>
          <w:szCs w:val="22"/>
        </w:rPr>
        <w:t xml:space="preserve"> </w:t>
      </w:r>
      <w:r w:rsidRPr="00AB463E">
        <w:rPr>
          <w:bCs/>
          <w:iCs/>
          <w:sz w:val="22"/>
          <w:szCs w:val="22"/>
        </w:rPr>
        <w:t xml:space="preserve">of the opportunity as you wish it to appear </w:t>
      </w:r>
      <w:r>
        <w:rPr>
          <w:bCs/>
          <w:iCs/>
          <w:sz w:val="22"/>
          <w:szCs w:val="22"/>
        </w:rPr>
        <w:t>o</w:t>
      </w:r>
      <w:r w:rsidRPr="00AB463E">
        <w:rPr>
          <w:bCs/>
          <w:iCs/>
          <w:sz w:val="22"/>
          <w:szCs w:val="22"/>
        </w:rPr>
        <w:t xml:space="preserve">n the </w:t>
      </w:r>
      <w:r w:rsidR="00E932E5">
        <w:rPr>
          <w:bCs/>
          <w:iCs/>
          <w:sz w:val="22"/>
          <w:szCs w:val="22"/>
        </w:rPr>
        <w:t>NRC Research Associateship Programs (</w:t>
      </w:r>
      <w:r w:rsidR="00AC3584">
        <w:rPr>
          <w:bCs/>
          <w:iCs/>
          <w:sz w:val="22"/>
          <w:szCs w:val="22"/>
        </w:rPr>
        <w:t>RAP</w:t>
      </w:r>
      <w:r w:rsidR="00E932E5">
        <w:rPr>
          <w:bCs/>
          <w:iCs/>
          <w:sz w:val="22"/>
          <w:szCs w:val="22"/>
        </w:rPr>
        <w:t>)</w:t>
      </w:r>
      <w:r w:rsidR="00AC3584">
        <w:rPr>
          <w:bCs/>
          <w:iCs/>
          <w:sz w:val="22"/>
          <w:szCs w:val="22"/>
        </w:rPr>
        <w:t xml:space="preserve"> </w:t>
      </w:r>
      <w:r w:rsidRPr="00AB463E">
        <w:rPr>
          <w:bCs/>
          <w:iCs/>
          <w:sz w:val="22"/>
          <w:szCs w:val="22"/>
        </w:rPr>
        <w:t>website</w:t>
      </w:r>
      <w:r>
        <w:rPr>
          <w:bCs/>
          <w:iCs/>
          <w:sz w:val="22"/>
          <w:szCs w:val="22"/>
        </w:rPr>
        <w:t xml:space="preserve"> (</w:t>
      </w:r>
      <w:r>
        <w:rPr>
          <w:b/>
          <w:bCs/>
          <w:iCs/>
          <w:sz w:val="16"/>
          <w:szCs w:val="16"/>
        </w:rPr>
        <w:t>type</w:t>
      </w:r>
      <w:r w:rsidR="00E932E5">
        <w:rPr>
          <w:b/>
          <w:bCs/>
          <w:iCs/>
          <w:sz w:val="16"/>
          <w:szCs w:val="16"/>
        </w:rPr>
        <w:t>d</w:t>
      </w:r>
      <w:r>
        <w:rPr>
          <w:b/>
          <w:bCs/>
          <w:iCs/>
          <w:sz w:val="16"/>
          <w:szCs w:val="16"/>
        </w:rPr>
        <w:t>, complete sentences, double spaced</w:t>
      </w:r>
      <w:r>
        <w:rPr>
          <w:bCs/>
          <w:iCs/>
          <w:sz w:val="22"/>
          <w:szCs w:val="22"/>
        </w:rPr>
        <w:t>)</w:t>
      </w:r>
    </w:p>
    <w:p w:rsidR="00BD6954" w:rsidRPr="00AB463E" w:rsidRDefault="00BD6954">
      <w:pPr>
        <w:rPr>
          <w:sz w:val="8"/>
          <w:szCs w:val="8"/>
        </w:rPr>
      </w:pPr>
    </w:p>
    <w:bookmarkStart w:id="1" w:name="Text8"/>
    <w:p w:rsidR="00BD6954" w:rsidRDefault="00BD6954">
      <w:pPr>
        <w:rPr>
          <w:b/>
          <w:bCs/>
        </w:rPr>
      </w:pPr>
      <w:r>
        <w:rPr>
          <w:b/>
          <w:bCs/>
        </w:rPr>
        <w:fldChar w:fldCharType="begin">
          <w:ffData>
            <w:name w:val="Text8"/>
            <w:enabled/>
            <w:calcOnExit w:val="0"/>
            <w:textInput>
              <w:maxLength w:val="4000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"/>
    </w:p>
    <w:p w:rsidR="00BD6954" w:rsidRDefault="00BD6954">
      <w:pPr>
        <w:rPr>
          <w:bCs/>
          <w:sz w:val="8"/>
          <w:szCs w:val="8"/>
        </w:rPr>
      </w:pPr>
    </w:p>
    <w:p w:rsidR="00E932E5" w:rsidRDefault="00E932E5">
      <w:pPr>
        <w:rPr>
          <w:bCs/>
          <w:sz w:val="8"/>
          <w:szCs w:val="8"/>
        </w:rPr>
      </w:pPr>
    </w:p>
    <w:p w:rsidR="00E932E5" w:rsidRDefault="00E932E5">
      <w:pPr>
        <w:rPr>
          <w:bCs/>
          <w:sz w:val="8"/>
          <w:szCs w:val="8"/>
        </w:rPr>
      </w:pPr>
    </w:p>
    <w:p w:rsidR="00E932E5" w:rsidRDefault="00E932E5">
      <w:pPr>
        <w:rPr>
          <w:bCs/>
          <w:sz w:val="8"/>
          <w:szCs w:val="8"/>
        </w:rPr>
      </w:pPr>
    </w:p>
    <w:p w:rsidR="00E932E5" w:rsidRDefault="00E932E5">
      <w:pPr>
        <w:rPr>
          <w:bCs/>
          <w:sz w:val="8"/>
          <w:szCs w:val="8"/>
        </w:rPr>
      </w:pPr>
    </w:p>
    <w:p w:rsidR="00E932E5" w:rsidRDefault="00E932E5">
      <w:pPr>
        <w:rPr>
          <w:bCs/>
          <w:sz w:val="8"/>
          <w:szCs w:val="8"/>
        </w:rPr>
      </w:pPr>
    </w:p>
    <w:p w:rsidR="00E932E5" w:rsidRDefault="00E932E5">
      <w:pPr>
        <w:rPr>
          <w:bCs/>
          <w:sz w:val="8"/>
          <w:szCs w:val="8"/>
        </w:rPr>
      </w:pPr>
    </w:p>
    <w:p w:rsidR="00E932E5" w:rsidRDefault="00E932E5">
      <w:pPr>
        <w:rPr>
          <w:bCs/>
          <w:sz w:val="8"/>
          <w:szCs w:val="8"/>
        </w:rPr>
      </w:pPr>
    </w:p>
    <w:p w:rsidR="00E932E5" w:rsidRPr="00C26B76" w:rsidRDefault="00E932E5">
      <w:pPr>
        <w:rPr>
          <w:bCs/>
          <w:sz w:val="8"/>
          <w:szCs w:val="8"/>
        </w:rPr>
      </w:pPr>
    </w:p>
    <w:p w:rsidR="00BD6954" w:rsidRPr="00AB463E" w:rsidRDefault="00BD6954">
      <w:pPr>
        <w:rPr>
          <w:sz w:val="22"/>
          <w:szCs w:val="22"/>
        </w:rPr>
      </w:pPr>
      <w:r w:rsidRPr="00AB463E">
        <w:rPr>
          <w:sz w:val="22"/>
          <w:szCs w:val="22"/>
        </w:rPr>
        <w:t xml:space="preserve">Include </w:t>
      </w:r>
      <w:r w:rsidRPr="00AA061B">
        <w:rPr>
          <w:sz w:val="22"/>
          <w:szCs w:val="22"/>
          <w:u w:val="single"/>
        </w:rPr>
        <w:t>no more than t</w:t>
      </w:r>
      <w:r w:rsidR="00643679" w:rsidRPr="00AA061B">
        <w:rPr>
          <w:sz w:val="22"/>
          <w:szCs w:val="22"/>
          <w:u w:val="single"/>
        </w:rPr>
        <w:t>hree</w:t>
      </w:r>
      <w:r w:rsidRPr="00AB463E">
        <w:rPr>
          <w:sz w:val="22"/>
          <w:szCs w:val="22"/>
        </w:rPr>
        <w:t xml:space="preserve"> literature references that have appeared within the last five years. Use only references to publications </w:t>
      </w:r>
      <w:r>
        <w:rPr>
          <w:sz w:val="22"/>
          <w:szCs w:val="22"/>
        </w:rPr>
        <w:t>in journals</w:t>
      </w:r>
      <w:r w:rsidR="00643679">
        <w:rPr>
          <w:sz w:val="22"/>
          <w:szCs w:val="22"/>
        </w:rPr>
        <w:t xml:space="preserve"> or</w:t>
      </w:r>
      <w:r>
        <w:rPr>
          <w:sz w:val="22"/>
          <w:szCs w:val="22"/>
        </w:rPr>
        <w:t xml:space="preserve"> books</w:t>
      </w:r>
      <w:r w:rsidR="00643679">
        <w:rPr>
          <w:sz w:val="22"/>
          <w:szCs w:val="22"/>
        </w:rPr>
        <w:t xml:space="preserve"> (both electronic and print). Do not include conference proceedings or references that are “in press</w:t>
      </w:r>
      <w:r w:rsidR="001A1078">
        <w:rPr>
          <w:sz w:val="22"/>
          <w:szCs w:val="22"/>
        </w:rPr>
        <w:t>.”</w:t>
      </w:r>
    </w:p>
    <w:p w:rsidR="00BD6954" w:rsidRPr="00AB463E" w:rsidRDefault="00BD6954">
      <w:pPr>
        <w:rPr>
          <w:bCs/>
          <w:sz w:val="8"/>
          <w:szCs w:val="8"/>
        </w:rPr>
      </w:pPr>
    </w:p>
    <w:p w:rsidR="00BD6954" w:rsidRDefault="00BD6954">
      <w:pPr>
        <w:rPr>
          <w:b/>
          <w:bCs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BD6954" w:rsidRDefault="00BD6954">
      <w:pPr>
        <w:ind w:right="-1800"/>
        <w:sectPr w:rsidR="00BD6954">
          <w:type w:val="continuous"/>
          <w:pgSz w:w="12240" w:h="15840"/>
          <w:pgMar w:top="720" w:right="1008" w:bottom="720" w:left="720" w:header="720" w:footer="720" w:gutter="0"/>
          <w:cols w:space="720"/>
        </w:sectPr>
      </w:pPr>
    </w:p>
    <w:p w:rsidR="00BD6954" w:rsidRDefault="00BD6954">
      <w:pPr>
        <w:ind w:right="-1800"/>
      </w:pPr>
    </w:p>
    <w:p w:rsidR="00E932E5" w:rsidRDefault="00E932E5">
      <w:pPr>
        <w:ind w:right="-1800"/>
      </w:pPr>
    </w:p>
    <w:p w:rsidR="00E932E5" w:rsidRDefault="00E932E5">
      <w:pPr>
        <w:ind w:right="-1800"/>
      </w:pPr>
    </w:p>
    <w:p w:rsidR="00E932E5" w:rsidRDefault="00E932E5">
      <w:pPr>
        <w:ind w:right="-1800"/>
      </w:pPr>
    </w:p>
    <w:p w:rsidR="00E932E5" w:rsidRDefault="00E932E5">
      <w:pPr>
        <w:ind w:right="-1800"/>
      </w:pPr>
    </w:p>
    <w:p w:rsidR="00E932E5" w:rsidRDefault="00E932E5">
      <w:pPr>
        <w:ind w:right="-1800"/>
      </w:pPr>
    </w:p>
    <w:p w:rsidR="00BD6954" w:rsidRPr="00225240" w:rsidRDefault="00BD6954">
      <w:pPr>
        <w:ind w:right="-1800"/>
        <w:rPr>
          <w:iCs/>
          <w:sz w:val="22"/>
          <w:szCs w:val="22"/>
        </w:rPr>
      </w:pPr>
      <w:r w:rsidRPr="00225240">
        <w:rPr>
          <w:iCs/>
          <w:sz w:val="22"/>
          <w:szCs w:val="22"/>
        </w:rPr>
        <w:t>Check one of the following general disciplines into which this research opportunity most appropriately falls:</w:t>
      </w:r>
    </w:p>
    <w:p w:rsidR="00BD6954" w:rsidRDefault="00BD6954">
      <w:pPr>
        <w:ind w:right="-1800"/>
        <w:rPr>
          <w:sz w:val="16"/>
        </w:rPr>
      </w:pPr>
    </w:p>
    <w:p w:rsidR="00BD6954" w:rsidRDefault="00BD6954">
      <w:pPr>
        <w:ind w:left="720" w:right="-1800"/>
      </w:pPr>
      <w:r>
        <w:rPr>
          <w:b/>
          <w:color w:val="FF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FF0000"/>
        </w:rPr>
        <w:instrText xml:space="preserve"> FORMCHECKBOX </w:instrText>
      </w:r>
      <w:r w:rsidR="00AA061B">
        <w:rPr>
          <w:b/>
          <w:color w:val="FF0000"/>
        </w:rPr>
      </w:r>
      <w:r w:rsidR="00AA061B">
        <w:rPr>
          <w:b/>
          <w:color w:val="FF0000"/>
        </w:rPr>
        <w:fldChar w:fldCharType="separate"/>
      </w:r>
      <w:r>
        <w:rPr>
          <w:b/>
          <w:color w:val="FF0000"/>
        </w:rPr>
        <w:fldChar w:fldCharType="end"/>
      </w:r>
      <w:r>
        <w:rPr>
          <w:b/>
          <w:color w:val="FF0000"/>
        </w:rPr>
        <w:t xml:space="preserve"> </w:t>
      </w:r>
      <w:r>
        <w:t xml:space="preserve">Chemistry  </w:t>
      </w:r>
      <w:r>
        <w:rPr>
          <w:b/>
          <w:color w:val="FF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FF0000"/>
        </w:rPr>
        <w:instrText xml:space="preserve"> FORMCHECKBOX </w:instrText>
      </w:r>
      <w:r w:rsidR="00AA061B">
        <w:rPr>
          <w:b/>
          <w:color w:val="FF0000"/>
        </w:rPr>
      </w:r>
      <w:r w:rsidR="00AA061B">
        <w:rPr>
          <w:b/>
          <w:color w:val="FF0000"/>
        </w:rPr>
        <w:fldChar w:fldCharType="separate"/>
      </w:r>
      <w:r>
        <w:rPr>
          <w:b/>
          <w:color w:val="FF0000"/>
        </w:rPr>
        <w:fldChar w:fldCharType="end"/>
      </w:r>
      <w:r>
        <w:t xml:space="preserve"> Earth Sciences  </w:t>
      </w:r>
      <w:r>
        <w:rPr>
          <w:b/>
          <w:color w:val="FF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FF0000"/>
        </w:rPr>
        <w:instrText xml:space="preserve"> FORMCHECKBOX </w:instrText>
      </w:r>
      <w:r w:rsidR="00AA061B">
        <w:rPr>
          <w:b/>
          <w:color w:val="FF0000"/>
        </w:rPr>
      </w:r>
      <w:r w:rsidR="00AA061B">
        <w:rPr>
          <w:b/>
          <w:color w:val="FF0000"/>
        </w:rPr>
        <w:fldChar w:fldCharType="separate"/>
      </w:r>
      <w:r>
        <w:rPr>
          <w:b/>
          <w:color w:val="FF0000"/>
        </w:rPr>
        <w:fldChar w:fldCharType="end"/>
      </w:r>
      <w:r>
        <w:t xml:space="preserve"> Engineering  </w:t>
      </w:r>
      <w:r>
        <w:rPr>
          <w:b/>
          <w:color w:val="FF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FF0000"/>
        </w:rPr>
        <w:instrText xml:space="preserve"> FORMCHECKBOX </w:instrText>
      </w:r>
      <w:r w:rsidR="00AA061B">
        <w:rPr>
          <w:b/>
          <w:color w:val="FF0000"/>
        </w:rPr>
      </w:r>
      <w:r w:rsidR="00AA061B">
        <w:rPr>
          <w:b/>
          <w:color w:val="FF0000"/>
        </w:rPr>
        <w:fldChar w:fldCharType="separate"/>
      </w:r>
      <w:r>
        <w:rPr>
          <w:b/>
          <w:color w:val="FF0000"/>
        </w:rPr>
        <w:fldChar w:fldCharType="end"/>
      </w:r>
      <w:r>
        <w:t xml:space="preserve"> Life Sciences  </w:t>
      </w:r>
      <w:r>
        <w:rPr>
          <w:b/>
          <w:color w:val="FF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FF0000"/>
        </w:rPr>
        <w:instrText xml:space="preserve"> FORMCHECKBOX </w:instrText>
      </w:r>
      <w:r w:rsidR="00AA061B">
        <w:rPr>
          <w:b/>
          <w:color w:val="FF0000"/>
        </w:rPr>
      </w:r>
      <w:r w:rsidR="00AA061B">
        <w:rPr>
          <w:b/>
          <w:color w:val="FF0000"/>
        </w:rPr>
        <w:fldChar w:fldCharType="separate"/>
      </w:r>
      <w:r>
        <w:rPr>
          <w:b/>
          <w:color w:val="FF0000"/>
        </w:rPr>
        <w:fldChar w:fldCharType="end"/>
      </w:r>
      <w:r>
        <w:t xml:space="preserve"> Mathematics  </w:t>
      </w:r>
      <w:r>
        <w:rPr>
          <w:b/>
          <w:color w:val="FF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FF0000"/>
        </w:rPr>
        <w:instrText xml:space="preserve"> FORMCHECKBOX </w:instrText>
      </w:r>
      <w:r w:rsidR="00AA061B">
        <w:rPr>
          <w:b/>
          <w:color w:val="FF0000"/>
        </w:rPr>
      </w:r>
      <w:r w:rsidR="00AA061B">
        <w:rPr>
          <w:b/>
          <w:color w:val="FF0000"/>
        </w:rPr>
        <w:fldChar w:fldCharType="separate"/>
      </w:r>
      <w:r>
        <w:rPr>
          <w:b/>
          <w:color w:val="FF0000"/>
        </w:rPr>
        <w:fldChar w:fldCharType="end"/>
      </w:r>
      <w:r>
        <w:t xml:space="preserve">  Physical Sciences</w:t>
      </w:r>
      <w:r w:rsidR="00AA061B">
        <w:t xml:space="preserve">  </w:t>
      </w:r>
      <w:r>
        <w:rPr>
          <w:b/>
          <w:color w:val="FF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FF0000"/>
        </w:rPr>
        <w:instrText xml:space="preserve"> FORMCHECKBOX </w:instrText>
      </w:r>
      <w:r w:rsidR="00AA061B">
        <w:rPr>
          <w:b/>
          <w:color w:val="FF0000"/>
        </w:rPr>
      </w:r>
      <w:r w:rsidR="00AA061B">
        <w:rPr>
          <w:b/>
          <w:color w:val="FF0000"/>
        </w:rPr>
        <w:fldChar w:fldCharType="separate"/>
      </w:r>
      <w:r>
        <w:rPr>
          <w:b/>
          <w:color w:val="FF0000"/>
        </w:rPr>
        <w:fldChar w:fldCharType="end"/>
      </w:r>
      <w:r>
        <w:t xml:space="preserve">  </w:t>
      </w:r>
      <w:r w:rsidR="00AC7423">
        <w:t>Other</w:t>
      </w:r>
    </w:p>
    <w:p w:rsidR="00BD6954" w:rsidRDefault="00BD6954">
      <w:pPr>
        <w:ind w:right="-1800"/>
        <w:rPr>
          <w:sz w:val="16"/>
        </w:rPr>
      </w:pPr>
    </w:p>
    <w:tbl>
      <w:tblPr>
        <w:tblW w:w="109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0"/>
        <w:gridCol w:w="3240"/>
        <w:gridCol w:w="3330"/>
        <w:gridCol w:w="3294"/>
      </w:tblGrid>
      <w:tr w:rsidR="00BD6954" w:rsidTr="00AA061B">
        <w:trPr>
          <w:cantSplit/>
        </w:trPr>
        <w:tc>
          <w:tcPr>
            <w:tcW w:w="1080" w:type="dxa"/>
            <w:shd w:val="clear" w:color="auto" w:fill="FFFFFF"/>
          </w:tcPr>
          <w:p w:rsidR="00BD6954" w:rsidRDefault="00BD6954">
            <w:pPr>
              <w:rPr>
                <w:sz w:val="8"/>
              </w:rPr>
            </w:pPr>
          </w:p>
          <w:p w:rsidR="00BD6954" w:rsidRDefault="00BD6954">
            <w:pPr>
              <w:pStyle w:val="CommentText"/>
              <w:rPr>
                <w:i/>
              </w:rPr>
            </w:pPr>
            <w:r>
              <w:rPr>
                <w:i/>
              </w:rPr>
              <w:t xml:space="preserve"> Keywords</w:t>
            </w:r>
          </w:p>
        </w:tc>
        <w:tc>
          <w:tcPr>
            <w:tcW w:w="3240" w:type="dxa"/>
            <w:tcBorders>
              <w:bottom w:val="single" w:sz="2" w:space="0" w:color="000000"/>
              <w:right w:val="single" w:sz="2" w:space="0" w:color="auto"/>
            </w:tcBorders>
          </w:tcPr>
          <w:p w:rsidR="00BD6954" w:rsidRDefault="00BD6954">
            <w:pPr>
              <w:rPr>
                <w:b/>
              </w:rPr>
            </w:pPr>
          </w:p>
          <w:p w:rsidR="00BD6954" w:rsidRDefault="00BD6954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330" w:type="dxa"/>
            <w:tcBorders>
              <w:left w:val="nil"/>
              <w:bottom w:val="single" w:sz="2" w:space="0" w:color="000000"/>
              <w:right w:val="single" w:sz="2" w:space="0" w:color="auto"/>
            </w:tcBorders>
          </w:tcPr>
          <w:p w:rsidR="00BD6954" w:rsidRDefault="00BD6954"/>
          <w:p w:rsidR="00BD6954" w:rsidRDefault="00BD6954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94" w:type="dxa"/>
            <w:tcBorders>
              <w:left w:val="nil"/>
              <w:bottom w:val="single" w:sz="2" w:space="0" w:color="000000"/>
            </w:tcBorders>
          </w:tcPr>
          <w:p w:rsidR="00BD6954" w:rsidRDefault="00BD6954"/>
          <w:p w:rsidR="00BD6954" w:rsidRDefault="00BD6954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D6954" w:rsidTr="00AA061B">
        <w:trPr>
          <w:cantSplit/>
        </w:trPr>
        <w:tc>
          <w:tcPr>
            <w:tcW w:w="1080" w:type="dxa"/>
            <w:shd w:val="clear" w:color="auto" w:fill="FFFFFF"/>
            <w:vAlign w:val="bottom"/>
          </w:tcPr>
          <w:p w:rsidR="00BD6954" w:rsidRDefault="00BD6954">
            <w:pPr>
              <w:rPr>
                <w:sz w:val="10"/>
              </w:rPr>
            </w:pPr>
          </w:p>
          <w:p w:rsidR="00BD6954" w:rsidRDefault="00BD6954">
            <w:pPr>
              <w:pStyle w:val="CommentText"/>
              <w:rPr>
                <w:i/>
              </w:rPr>
            </w:pPr>
            <w:r>
              <w:rPr>
                <w:b/>
                <w:sz w:val="16"/>
              </w:rPr>
              <w:t>Maximum</w:t>
            </w:r>
          </w:p>
        </w:tc>
        <w:tc>
          <w:tcPr>
            <w:tcW w:w="3240" w:type="dxa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BD6954" w:rsidRDefault="00BD6954">
            <w:pPr>
              <w:rPr>
                <w:bCs/>
                <w:sz w:val="16"/>
              </w:rPr>
            </w:pPr>
          </w:p>
          <w:p w:rsidR="00BD6954" w:rsidRDefault="00BD6954">
            <w:pPr>
              <w:rPr>
                <w:b/>
                <w:sz w:val="10"/>
              </w:rPr>
            </w:pPr>
          </w:p>
          <w:p w:rsidR="00BD6954" w:rsidRDefault="00BD6954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3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</w:tcPr>
          <w:p w:rsidR="00BD6954" w:rsidRDefault="00BD6954">
            <w:pPr>
              <w:rPr>
                <w:sz w:val="16"/>
              </w:rPr>
            </w:pPr>
          </w:p>
          <w:p w:rsidR="00BD6954" w:rsidRDefault="00BD6954">
            <w:pPr>
              <w:rPr>
                <w:sz w:val="10"/>
              </w:rPr>
            </w:pPr>
          </w:p>
          <w:p w:rsidR="00BD6954" w:rsidRDefault="00BD6954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94" w:type="dxa"/>
            <w:tcBorders>
              <w:left w:val="nil"/>
              <w:bottom w:val="single" w:sz="2" w:space="0" w:color="000000"/>
            </w:tcBorders>
          </w:tcPr>
          <w:p w:rsidR="00BD6954" w:rsidRDefault="00BD6954">
            <w:pPr>
              <w:rPr>
                <w:sz w:val="16"/>
              </w:rPr>
            </w:pPr>
          </w:p>
          <w:p w:rsidR="00BD6954" w:rsidRDefault="00BD6954">
            <w:pPr>
              <w:rPr>
                <w:sz w:val="10"/>
              </w:rPr>
            </w:pPr>
          </w:p>
          <w:p w:rsidR="00BD6954" w:rsidRDefault="00BD6954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D6954" w:rsidTr="00AA061B">
        <w:trPr>
          <w:cantSplit/>
        </w:trPr>
        <w:tc>
          <w:tcPr>
            <w:tcW w:w="1080" w:type="dxa"/>
            <w:shd w:val="clear" w:color="auto" w:fill="FFFFFF"/>
          </w:tcPr>
          <w:p w:rsidR="00BD6954" w:rsidRDefault="00BD6954">
            <w:pPr>
              <w:pStyle w:val="CommentText"/>
              <w:rPr>
                <w:iCs/>
              </w:rPr>
            </w:pPr>
            <w:r>
              <w:rPr>
                <w:b/>
                <w:sz w:val="16"/>
              </w:rPr>
              <w:t>of  9</w:t>
            </w:r>
          </w:p>
        </w:tc>
        <w:tc>
          <w:tcPr>
            <w:tcW w:w="3240" w:type="dxa"/>
            <w:tcBorders>
              <w:top w:val="single" w:sz="2" w:space="0" w:color="000000"/>
              <w:bottom w:val="single" w:sz="4" w:space="0" w:color="auto"/>
              <w:right w:val="single" w:sz="2" w:space="0" w:color="auto"/>
            </w:tcBorders>
          </w:tcPr>
          <w:p w:rsidR="00BD6954" w:rsidRDefault="00BD6954">
            <w:pPr>
              <w:rPr>
                <w:b/>
                <w:sz w:val="24"/>
              </w:rPr>
            </w:pPr>
          </w:p>
          <w:p w:rsidR="00BD6954" w:rsidRDefault="00BD6954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330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auto"/>
            </w:tcBorders>
          </w:tcPr>
          <w:p w:rsidR="00BD6954" w:rsidRDefault="00BD6954">
            <w:pPr>
              <w:rPr>
                <w:sz w:val="24"/>
              </w:rPr>
            </w:pPr>
          </w:p>
          <w:p w:rsidR="00BD6954" w:rsidRDefault="00BD6954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94" w:type="dxa"/>
            <w:tcBorders>
              <w:left w:val="nil"/>
              <w:bottom w:val="single" w:sz="4" w:space="0" w:color="auto"/>
            </w:tcBorders>
          </w:tcPr>
          <w:p w:rsidR="00BD6954" w:rsidRDefault="00BD6954">
            <w:pPr>
              <w:rPr>
                <w:sz w:val="24"/>
              </w:rPr>
            </w:pPr>
          </w:p>
          <w:p w:rsidR="00BD6954" w:rsidRDefault="00BD6954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BD6954" w:rsidRDefault="00BD6954"/>
    <w:p w:rsidR="00BD6954" w:rsidRDefault="005566D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266065</wp:posOffset>
                </wp:positionV>
                <wp:extent cx="944880" cy="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8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2E0E7" id="Line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4pt,20.95pt" to="532.8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U2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" o:allowincell="f" strokeweight=".25pt"/>
            </w:pict>
          </mc:Fallback>
        </mc:AlternateContent>
      </w:r>
      <w:r w:rsidR="00BD6954">
        <w:t xml:space="preserve">Laboratory Program Representative or </w:t>
      </w:r>
    </w:p>
    <w:p w:rsidR="00BD6954" w:rsidRDefault="005566D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120015</wp:posOffset>
                </wp:positionV>
                <wp:extent cx="3566160" cy="0"/>
                <wp:effectExtent l="0" t="0" r="0" b="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08B53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05pt,9.45pt" to="4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" strokeweight="1.5pt">
                <v:stroke dashstyle="1 1"/>
              </v:line>
            </w:pict>
          </mc:Fallback>
        </mc:AlternateContent>
      </w:r>
      <w:proofErr w:type="gramStart"/>
      <w:r w:rsidR="00BD6954">
        <w:t>other</w:t>
      </w:r>
      <w:proofErr w:type="gramEnd"/>
      <w:r w:rsidR="00BD6954">
        <w:t xml:space="preserve"> Agency-Authorized Signature</w:t>
      </w:r>
      <w:r w:rsidR="00BD6954">
        <w:tab/>
      </w:r>
      <w:r w:rsidR="00BD6954">
        <w:tab/>
      </w:r>
      <w:r w:rsidR="00BD6954">
        <w:tab/>
      </w:r>
      <w:r w:rsidR="00BD6954">
        <w:tab/>
      </w:r>
      <w:r w:rsidR="00BD6954">
        <w:tab/>
      </w:r>
      <w:r w:rsidR="00BD6954">
        <w:tab/>
      </w:r>
      <w:r w:rsidR="00BD6954">
        <w:tab/>
      </w:r>
      <w:r w:rsidR="00BD6954">
        <w:tab/>
      </w:r>
      <w:r w:rsidR="00BD6954">
        <w:tab/>
        <w:t>Date</w:t>
      </w:r>
    </w:p>
    <w:p w:rsidR="00BD6954" w:rsidRDefault="00BD6954">
      <w:pPr>
        <w:ind w:right="-1800"/>
        <w:jc w:val="both"/>
        <w:rPr>
          <w:bCs/>
          <w:sz w:val="8"/>
        </w:rPr>
      </w:pPr>
    </w:p>
    <w:p w:rsidR="00E932E5" w:rsidRDefault="00E932E5">
      <w:pPr>
        <w:ind w:right="-1800"/>
        <w:jc w:val="both"/>
        <w:rPr>
          <w:b/>
          <w:sz w:val="21"/>
        </w:rPr>
      </w:pPr>
    </w:p>
    <w:p w:rsidR="00BD6954" w:rsidRDefault="00E932E5">
      <w:pPr>
        <w:ind w:right="-1800"/>
        <w:jc w:val="both"/>
        <w:rPr>
          <w:b/>
          <w:sz w:val="21"/>
        </w:rPr>
      </w:pPr>
      <w:r>
        <w:rPr>
          <w:b/>
          <w:sz w:val="21"/>
        </w:rPr>
        <w:t>A Research Opportunity</w:t>
      </w:r>
      <w:r w:rsidR="00BD6954">
        <w:rPr>
          <w:b/>
          <w:sz w:val="21"/>
        </w:rPr>
        <w:t xml:space="preserve"> </w:t>
      </w:r>
      <w:proofErr w:type="gramStart"/>
      <w:r w:rsidR="00BD6954">
        <w:rPr>
          <w:b/>
          <w:sz w:val="21"/>
        </w:rPr>
        <w:t xml:space="preserve">cannot </w:t>
      </w:r>
      <w:r>
        <w:rPr>
          <w:b/>
          <w:sz w:val="21"/>
        </w:rPr>
        <w:t>be posted</w:t>
      </w:r>
      <w:proofErr w:type="gramEnd"/>
      <w:r w:rsidR="00BD6954">
        <w:rPr>
          <w:b/>
          <w:sz w:val="21"/>
        </w:rPr>
        <w:t xml:space="preserve"> </w:t>
      </w:r>
      <w:r>
        <w:rPr>
          <w:b/>
          <w:sz w:val="21"/>
        </w:rPr>
        <w:t>to the RA</w:t>
      </w:r>
      <w:bookmarkStart w:id="2" w:name="_GoBack"/>
      <w:bookmarkEnd w:id="2"/>
      <w:r>
        <w:rPr>
          <w:b/>
          <w:sz w:val="21"/>
        </w:rPr>
        <w:t xml:space="preserve">P website </w:t>
      </w:r>
      <w:r w:rsidR="00BD6954">
        <w:rPr>
          <w:b/>
          <w:sz w:val="21"/>
        </w:rPr>
        <w:t xml:space="preserve">without approval of </w:t>
      </w:r>
      <w:r>
        <w:rPr>
          <w:b/>
          <w:sz w:val="21"/>
        </w:rPr>
        <w:t>the Agency</w:t>
      </w:r>
      <w:r w:rsidR="00AA061B">
        <w:rPr>
          <w:b/>
          <w:sz w:val="21"/>
        </w:rPr>
        <w:t>/LPR</w:t>
      </w:r>
      <w:r>
        <w:rPr>
          <w:b/>
          <w:sz w:val="21"/>
        </w:rPr>
        <w:t xml:space="preserve"> and the Fellowships Office. </w:t>
      </w:r>
    </w:p>
    <w:p w:rsidR="00BD6954" w:rsidRDefault="00BD6954">
      <w:pPr>
        <w:ind w:right="-1800"/>
        <w:jc w:val="both"/>
        <w:rPr>
          <w:b/>
          <w:sz w:val="21"/>
        </w:rPr>
      </w:pPr>
    </w:p>
    <w:p w:rsidR="00AC7423" w:rsidRPr="00AC7423" w:rsidRDefault="00AC7423" w:rsidP="00AC7423">
      <w:pPr>
        <w:pStyle w:val="Heading1"/>
        <w:rPr>
          <w:color w:val="FF0000"/>
          <w:sz w:val="20"/>
        </w:rPr>
      </w:pPr>
      <w:r w:rsidRPr="00AC7423">
        <w:rPr>
          <w:color w:val="FF0000"/>
          <w:sz w:val="20"/>
          <w:highlight w:val="yellow"/>
        </w:rPr>
        <w:t>PLEASE SCAN THIS FORM TO PDF</w:t>
      </w:r>
    </w:p>
    <w:p w:rsidR="00AC7423" w:rsidRPr="00F41393" w:rsidRDefault="00AC7423" w:rsidP="00AC7423">
      <w:pPr>
        <w:rPr>
          <w:rFonts w:eastAsia="Arial Unicode MS"/>
          <w:b/>
          <w:color w:val="FF0000"/>
        </w:rPr>
      </w:pPr>
      <w:proofErr w:type="gramStart"/>
      <w:r w:rsidRPr="00F41393">
        <w:rPr>
          <w:rFonts w:eastAsia="Arial Unicode MS"/>
          <w:b/>
          <w:color w:val="FF0000"/>
          <w:highlight w:val="yellow"/>
        </w:rPr>
        <w:t>AND</w:t>
      </w:r>
      <w:proofErr w:type="gramEnd"/>
      <w:r w:rsidRPr="00F41393">
        <w:rPr>
          <w:rFonts w:eastAsia="Arial Unicode MS"/>
          <w:b/>
          <w:color w:val="FF0000"/>
          <w:highlight w:val="yellow"/>
        </w:rPr>
        <w:t xml:space="preserve"> SEND VIA E-MAIL TO:</w:t>
      </w:r>
    </w:p>
    <w:p w:rsidR="00AC7423" w:rsidRPr="00A613FA" w:rsidRDefault="00AA061B" w:rsidP="00F41393">
      <w:pPr>
        <w:tabs>
          <w:tab w:val="left" w:pos="3672"/>
          <w:tab w:val="left" w:pos="7218"/>
        </w:tabs>
        <w:suppressAutoHyphens/>
        <w:rPr>
          <w:b/>
        </w:rPr>
      </w:pPr>
      <w:hyperlink r:id="rId5" w:history="1">
        <w:r w:rsidR="001A1078" w:rsidRPr="00677736">
          <w:rPr>
            <w:rStyle w:val="Hyperlink"/>
            <w:b/>
          </w:rPr>
          <w:t>rap@nas.edu</w:t>
        </w:r>
      </w:hyperlink>
      <w:r w:rsidR="00AC7423" w:rsidRPr="00A613FA">
        <w:rPr>
          <w:b/>
        </w:rPr>
        <w:t xml:space="preserve"> </w:t>
      </w:r>
    </w:p>
    <w:p w:rsidR="00BD6954" w:rsidRDefault="00F41393" w:rsidP="00F41393">
      <w:pPr>
        <w:ind w:right="-1800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  <w:t xml:space="preserve">               Rev</w:t>
      </w:r>
      <w:r w:rsidR="005566D8">
        <w:rPr>
          <w:b/>
          <w:color w:val="FF0000"/>
          <w:sz w:val="16"/>
          <w:szCs w:val="16"/>
        </w:rPr>
        <w:t>. 4</w:t>
      </w:r>
      <w:r w:rsidRPr="00F41393">
        <w:rPr>
          <w:b/>
          <w:color w:val="FF0000"/>
          <w:sz w:val="16"/>
          <w:szCs w:val="16"/>
        </w:rPr>
        <w:t>/201</w:t>
      </w:r>
      <w:r w:rsidR="005566D8">
        <w:rPr>
          <w:b/>
          <w:color w:val="FF0000"/>
          <w:sz w:val="16"/>
          <w:szCs w:val="16"/>
        </w:rPr>
        <w:t>8</w:t>
      </w:r>
    </w:p>
    <w:p w:rsidR="00AC7423" w:rsidRPr="00F41393" w:rsidRDefault="00AC7423" w:rsidP="00F41393">
      <w:pPr>
        <w:ind w:right="-1800"/>
        <w:rPr>
          <w:sz w:val="16"/>
          <w:szCs w:val="16"/>
        </w:rPr>
      </w:pPr>
    </w:p>
    <w:sectPr w:rsidR="00AC7423" w:rsidRPr="00F41393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32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BF35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2D533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254F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2B577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93"/>
    <w:rsid w:val="000E6CA0"/>
    <w:rsid w:val="00132848"/>
    <w:rsid w:val="00157CF8"/>
    <w:rsid w:val="001A1078"/>
    <w:rsid w:val="00272046"/>
    <w:rsid w:val="00474690"/>
    <w:rsid w:val="004831F0"/>
    <w:rsid w:val="004A25F8"/>
    <w:rsid w:val="0050083B"/>
    <w:rsid w:val="005566D8"/>
    <w:rsid w:val="0056408C"/>
    <w:rsid w:val="00623CE6"/>
    <w:rsid w:val="00631901"/>
    <w:rsid w:val="00643679"/>
    <w:rsid w:val="006C3B07"/>
    <w:rsid w:val="007627F6"/>
    <w:rsid w:val="00763A1B"/>
    <w:rsid w:val="007A1BBB"/>
    <w:rsid w:val="007C194C"/>
    <w:rsid w:val="00840377"/>
    <w:rsid w:val="008A4C21"/>
    <w:rsid w:val="00901B5C"/>
    <w:rsid w:val="00983C34"/>
    <w:rsid w:val="00A24D90"/>
    <w:rsid w:val="00A613FA"/>
    <w:rsid w:val="00A75DBE"/>
    <w:rsid w:val="00AA061B"/>
    <w:rsid w:val="00AC3584"/>
    <w:rsid w:val="00AC7423"/>
    <w:rsid w:val="00BD6954"/>
    <w:rsid w:val="00DC06AA"/>
    <w:rsid w:val="00E932E5"/>
    <w:rsid w:val="00F41393"/>
    <w:rsid w:val="00FB3EC3"/>
    <w:rsid w:val="00FD367A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A3930"/>
  <w15:chartTrackingRefBased/>
  <w15:docId w15:val="{4D8399D5-DF98-40F0-BF4B-1FE357CD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180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right="-180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288"/>
      <w:jc w:val="center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right="-180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right="-1800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framePr w:w="4176" w:h="288" w:hSpace="187" w:wrap="around" w:vAnchor="text" w:hAnchor="page" w:x="7482" w:y="-279"/>
      <w:shd w:val="solid" w:color="FFFFFF" w:fill="FFFFFF"/>
      <w:jc w:val="right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i/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rPr>
      <w:rFonts w:ascii="Garamond" w:hAnsi="Garamond"/>
      <w:sz w:val="24"/>
      <w:szCs w:val="24"/>
    </w:rPr>
  </w:style>
  <w:style w:type="paragraph" w:styleId="Title">
    <w:name w:val="Title"/>
    <w:basedOn w:val="Normal"/>
    <w:qFormat/>
    <w:rsid w:val="00A24D90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A24D90"/>
    <w:rPr>
      <w:sz w:val="28"/>
    </w:rPr>
  </w:style>
  <w:style w:type="paragraph" w:styleId="BalloonText">
    <w:name w:val="Balloon Text"/>
    <w:basedOn w:val="Normal"/>
    <w:link w:val="BalloonTextChar"/>
    <w:rsid w:val="00983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3C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63A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p@nas.ed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srch-Adv-Nom\Rsrch-Adv-Nom-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Rsrch-Adv-Nom-form.dot</Template>
  <TotalTime>22</TotalTime>
  <Pages>1</Pages>
  <Words>221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Rsrch-Advsr-Nom</vt:lpstr>
    </vt:vector>
  </TitlesOfParts>
  <Manager>SWHITE</Manager>
  <Company>National Academy of Sciences</Company>
  <LinksUpToDate>false</LinksUpToDate>
  <CharactersWithSpaces>1921</CharactersWithSpaces>
  <SharedDoc>false</SharedDoc>
  <HLinks>
    <vt:vector size="6" baseType="variant">
      <vt:variant>
        <vt:i4>7143488</vt:i4>
      </vt:variant>
      <vt:variant>
        <vt:i4>62</vt:i4>
      </vt:variant>
      <vt:variant>
        <vt:i4>0</vt:i4>
      </vt:variant>
      <vt:variant>
        <vt:i4>5</vt:i4>
      </vt:variant>
      <vt:variant>
        <vt:lpwstr>mailto:rap@nas.edu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Rsrch-Advsr-Nom</dc:title>
  <dc:subject>electronic form</dc:subject>
  <dc:creator>ITS</dc:creator>
  <cp:keywords/>
  <cp:lastModifiedBy>Windows User</cp:lastModifiedBy>
  <cp:revision>4</cp:revision>
  <cp:lastPrinted>2015-07-16T17:15:00Z</cp:lastPrinted>
  <dcterms:created xsi:type="dcterms:W3CDTF">2018-04-06T11:48:00Z</dcterms:created>
  <dcterms:modified xsi:type="dcterms:W3CDTF">2018-04-06T14:24:00Z</dcterms:modified>
</cp:coreProperties>
</file>