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37AA" w14:textId="56DBDD02" w:rsidR="008D547F" w:rsidRPr="006A175A" w:rsidRDefault="0020026F" w:rsidP="00656B9E">
      <w:pPr>
        <w:pStyle w:val="Title"/>
        <w:rPr>
          <w:rFonts w:ascii="Times New Roman" w:hAnsi="Times New Roman"/>
          <w:b/>
          <w:bCs/>
          <w:color w:val="000000"/>
          <w:sz w:val="60"/>
          <w:szCs w:val="60"/>
        </w:rPr>
      </w:pPr>
      <w:r>
        <w:rPr>
          <w:rFonts w:ascii="Times New Roman" w:hAnsi="Times New Roman"/>
          <w:b/>
          <w:bCs/>
          <w:noProof/>
          <w:snapToGrid/>
          <w:color w:val="000000"/>
          <w:sz w:val="60"/>
          <w:szCs w:val="60"/>
        </w:rPr>
        <mc:AlternateContent>
          <mc:Choice Requires="wps">
            <w:drawing>
              <wp:anchor distT="0" distB="0" distL="114300" distR="114300" simplePos="0" relativeHeight="251659264" behindDoc="0" locked="0" layoutInCell="1" allowOverlap="1" wp14:anchorId="4BBA6AFF" wp14:editId="07BA5182">
                <wp:simplePos x="0" y="0"/>
                <wp:positionH relativeFrom="column">
                  <wp:posOffset>95250</wp:posOffset>
                </wp:positionH>
                <wp:positionV relativeFrom="paragraph">
                  <wp:posOffset>-8255</wp:posOffset>
                </wp:positionV>
                <wp:extent cx="576580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57658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BC3100"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" strokecolor="black [3200]" strokeweight="1.5pt">
                <v:stroke joinstyle="miter"/>
              </v:line>
            </w:pict>
          </mc:Fallback>
        </mc:AlternateContent>
      </w:r>
      <w:r w:rsidR="008D547F" w:rsidRPr="006A175A">
        <w:rPr>
          <w:rFonts w:ascii="Times New Roman" w:hAnsi="Times New Roman"/>
          <w:b/>
          <w:bCs/>
          <w:color w:val="000000"/>
          <w:sz w:val="60"/>
          <w:szCs w:val="60"/>
        </w:rPr>
        <w:t>U.S. - Egypt Joint Board on</w:t>
      </w:r>
    </w:p>
    <w:p w14:paraId="3E3835B9" w14:textId="77777777" w:rsidR="008D547F" w:rsidRDefault="008D547F">
      <w:pPr>
        <w:jc w:val="center"/>
        <w:rPr>
          <w:smallCaps/>
          <w:color w:val="000000"/>
          <w:sz w:val="40"/>
        </w:rPr>
      </w:pPr>
      <w:r>
        <w:rPr>
          <w:b/>
          <w:bCs/>
          <w:smallCaps/>
          <w:color w:val="000000"/>
          <w:sz w:val="40"/>
        </w:rPr>
        <w:t>Scientific and Technological Cooperation</w:t>
      </w:r>
    </w:p>
    <w:p w14:paraId="37D14945" w14:textId="77777777" w:rsidR="008D547F" w:rsidRDefault="008D547F" w:rsidP="006A175A">
      <w:pPr>
        <w:rPr>
          <w:smallCaps/>
          <w:color w:val="000000"/>
          <w:sz w:val="40"/>
        </w:rPr>
      </w:pPr>
    </w:p>
    <w:p w14:paraId="72F4BA19" w14:textId="77777777" w:rsidR="008D547F" w:rsidRDefault="008D547F">
      <w:pPr>
        <w:jc w:val="center"/>
        <w:rPr>
          <w:smallCaps/>
          <w:color w:val="000000"/>
          <w:sz w:val="40"/>
        </w:rPr>
      </w:pPr>
    </w:p>
    <w:p w14:paraId="31944FB6" w14:textId="77777777" w:rsidR="008D547F" w:rsidRDefault="008D547F">
      <w:pPr>
        <w:jc w:val="center"/>
        <w:rPr>
          <w:color w:val="000000"/>
          <w:sz w:val="32"/>
        </w:rPr>
      </w:pPr>
      <w:r>
        <w:rPr>
          <w:color w:val="000000"/>
          <w:sz w:val="32"/>
        </w:rPr>
        <w:t>Conditions for Undertaking and Financing</w:t>
      </w:r>
    </w:p>
    <w:p w14:paraId="4A01543A" w14:textId="388C0B33" w:rsidR="008D547F" w:rsidRDefault="008D547F" w:rsidP="009A5702">
      <w:pPr>
        <w:jc w:val="center"/>
        <w:rPr>
          <w:color w:val="000000"/>
          <w:sz w:val="32"/>
        </w:rPr>
      </w:pPr>
      <w:r>
        <w:rPr>
          <w:color w:val="000000"/>
          <w:sz w:val="32"/>
        </w:rPr>
        <w:t>Joint Science and Technology Activities</w:t>
      </w:r>
    </w:p>
    <w:p w14:paraId="3009198D" w14:textId="77777777" w:rsidR="008D547F" w:rsidRDefault="008D547F">
      <w:pPr>
        <w:jc w:val="center"/>
        <w:rPr>
          <w:color w:val="000000"/>
          <w:sz w:val="32"/>
        </w:rPr>
      </w:pPr>
    </w:p>
    <w:p w14:paraId="6825FFF3" w14:textId="77777777" w:rsidR="008D547F" w:rsidRDefault="008D547F">
      <w:pPr>
        <w:jc w:val="center"/>
        <w:rPr>
          <w:color w:val="000000"/>
          <w:sz w:val="32"/>
        </w:rPr>
      </w:pPr>
    </w:p>
    <w:p w14:paraId="14D9034B" w14:textId="77777777" w:rsidR="008D547F" w:rsidRDefault="008D547F">
      <w:pPr>
        <w:spacing w:line="360" w:lineRule="auto"/>
        <w:jc w:val="center"/>
        <w:rPr>
          <w:color w:val="000000"/>
          <w:sz w:val="32"/>
        </w:rPr>
      </w:pPr>
      <w:r>
        <w:rPr>
          <w:b/>
          <w:smallCaps/>
          <w:color w:val="000000"/>
          <w:sz w:val="48"/>
        </w:rPr>
        <w:t>Program Announcement</w:t>
      </w:r>
    </w:p>
    <w:p w14:paraId="64600AF1" w14:textId="77777777" w:rsidR="008D547F" w:rsidRDefault="008D547F">
      <w:pPr>
        <w:spacing w:line="360" w:lineRule="auto"/>
        <w:jc w:val="center"/>
        <w:outlineLvl w:val="0"/>
        <w:rPr>
          <w:color w:val="000000"/>
          <w:sz w:val="28"/>
        </w:rPr>
      </w:pPr>
      <w:r>
        <w:rPr>
          <w:color w:val="000000"/>
          <w:sz w:val="28"/>
        </w:rPr>
        <w:t>FOR</w:t>
      </w:r>
      <w:bookmarkStart w:id="0" w:name="_GoBack"/>
      <w:bookmarkEnd w:id="0"/>
    </w:p>
    <w:p w14:paraId="5390B051" w14:textId="77777777" w:rsidR="008D547F" w:rsidRDefault="008D547F">
      <w:pPr>
        <w:spacing w:line="360" w:lineRule="auto"/>
        <w:jc w:val="center"/>
        <w:outlineLvl w:val="0"/>
        <w:rPr>
          <w:b/>
          <w:bCs/>
          <w:smallCaps/>
          <w:color w:val="000000"/>
          <w:sz w:val="36"/>
        </w:rPr>
      </w:pPr>
      <w:r>
        <w:rPr>
          <w:b/>
          <w:bCs/>
          <w:smallCaps/>
          <w:color w:val="000000"/>
          <w:sz w:val="36"/>
        </w:rPr>
        <w:t xml:space="preserve"> JUNIOR SCIENTIST DEVELOPMENT </w:t>
      </w:r>
    </w:p>
    <w:p w14:paraId="696262EE" w14:textId="6F9687C7" w:rsidR="008D547F" w:rsidRDefault="008D547F" w:rsidP="006A175A">
      <w:pPr>
        <w:spacing w:line="360" w:lineRule="auto"/>
        <w:jc w:val="center"/>
        <w:outlineLvl w:val="0"/>
        <w:rPr>
          <w:color w:val="000000"/>
          <w:sz w:val="32"/>
        </w:rPr>
      </w:pPr>
      <w:r>
        <w:rPr>
          <w:b/>
          <w:bCs/>
          <w:smallCaps/>
          <w:color w:val="000000"/>
          <w:sz w:val="36"/>
        </w:rPr>
        <w:t>VISIT GRANTS</w:t>
      </w:r>
    </w:p>
    <w:p w14:paraId="7E7A38AC" w14:textId="77777777" w:rsidR="008D547F" w:rsidRDefault="008D547F">
      <w:pPr>
        <w:rPr>
          <w:color w:val="000000"/>
          <w:sz w:val="32"/>
        </w:rPr>
      </w:pPr>
    </w:p>
    <w:p w14:paraId="31DD141F" w14:textId="77777777" w:rsidR="008D547F" w:rsidRDefault="008D547F">
      <w:pPr>
        <w:jc w:val="center"/>
        <w:rPr>
          <w:color w:val="000000"/>
          <w:sz w:val="32"/>
        </w:rPr>
      </w:pPr>
      <w:r>
        <w:rPr>
          <w:color w:val="000000"/>
          <w:sz w:val="32"/>
        </w:rPr>
        <w:t>Deadline for Submission</w:t>
      </w:r>
    </w:p>
    <w:p w14:paraId="0959C9FF" w14:textId="77777777" w:rsidR="008D547F" w:rsidRDefault="008D547F">
      <w:pPr>
        <w:jc w:val="center"/>
        <w:rPr>
          <w:color w:val="000000"/>
          <w:sz w:val="32"/>
        </w:rPr>
      </w:pPr>
      <w:proofErr w:type="gramStart"/>
      <w:r>
        <w:rPr>
          <w:color w:val="000000"/>
          <w:sz w:val="32"/>
        </w:rPr>
        <w:t>of</w:t>
      </w:r>
      <w:proofErr w:type="gramEnd"/>
      <w:r>
        <w:rPr>
          <w:color w:val="000000"/>
          <w:sz w:val="32"/>
        </w:rPr>
        <w:t xml:space="preserve"> Application:</w:t>
      </w:r>
    </w:p>
    <w:p w14:paraId="54A70238" w14:textId="77777777" w:rsidR="008D547F" w:rsidRDefault="008D547F">
      <w:pPr>
        <w:jc w:val="center"/>
        <w:rPr>
          <w:color w:val="000000"/>
          <w:sz w:val="32"/>
        </w:rPr>
      </w:pPr>
    </w:p>
    <w:p w14:paraId="5B352DC3" w14:textId="6819D57A" w:rsidR="008D547F" w:rsidRDefault="00C84539">
      <w:pPr>
        <w:jc w:val="center"/>
        <w:rPr>
          <w:b/>
          <w:bCs/>
          <w:color w:val="000000"/>
          <w:sz w:val="32"/>
        </w:rPr>
      </w:pPr>
      <w:r w:rsidRPr="00C84539">
        <w:rPr>
          <w:b/>
          <w:bCs/>
          <w:color w:val="000000"/>
          <w:sz w:val="32"/>
        </w:rPr>
        <w:t>September 27, 2016</w:t>
      </w:r>
    </w:p>
    <w:p w14:paraId="222972E0" w14:textId="77777777" w:rsidR="008D547F" w:rsidRDefault="008D547F">
      <w:pPr>
        <w:rPr>
          <w:color w:val="000000"/>
          <w:sz w:val="32"/>
        </w:rPr>
      </w:pPr>
    </w:p>
    <w:p w14:paraId="2B28B778" w14:textId="305BF41A" w:rsidR="008D547F" w:rsidRDefault="008D547F" w:rsidP="00787A30">
      <w:pPr>
        <w:jc w:val="center"/>
        <w:rPr>
          <w:b/>
          <w:bCs/>
          <w:smallCaps/>
          <w:color w:val="000000"/>
          <w:sz w:val="32"/>
        </w:rPr>
      </w:pPr>
      <w:r>
        <w:rPr>
          <w:b/>
          <w:bCs/>
          <w:smallCaps/>
          <w:color w:val="000000"/>
          <w:sz w:val="32"/>
        </w:rPr>
        <w:t xml:space="preserve">U.S. - Egypt Joint Board </w:t>
      </w:r>
      <w:r>
        <w:rPr>
          <w:b/>
          <w:bCs/>
          <w:smallCaps/>
          <w:color w:val="000000"/>
          <w:sz w:val="32"/>
        </w:rPr>
        <w:sym w:font="Symbol" w:char="F0B7"/>
      </w:r>
      <w:r>
        <w:rPr>
          <w:b/>
          <w:bCs/>
          <w:smallCaps/>
          <w:color w:val="000000"/>
          <w:sz w:val="32"/>
        </w:rPr>
        <w:t xml:space="preserve"> </w:t>
      </w:r>
      <w:r w:rsidR="00DF71CA">
        <w:rPr>
          <w:b/>
          <w:bCs/>
          <w:smallCaps/>
          <w:color w:val="000000"/>
          <w:sz w:val="32"/>
        </w:rPr>
        <w:t>2016</w:t>
      </w:r>
    </w:p>
    <w:p w14:paraId="541343FE" w14:textId="77777777" w:rsidR="008D547F" w:rsidRDefault="008D547F">
      <w:pPr>
        <w:jc w:val="center"/>
        <w:rPr>
          <w:color w:val="000000"/>
        </w:rPr>
      </w:pPr>
    </w:p>
    <w:p w14:paraId="02245978" w14:textId="77777777" w:rsidR="000F655B" w:rsidRPr="00686A56" w:rsidRDefault="000F655B" w:rsidP="009534C2">
      <w:pPr>
        <w:jc w:val="center"/>
        <w:rPr>
          <w:rStyle w:val="Hyperlink"/>
          <w:b/>
          <w:spacing w:val="-2"/>
          <w:sz w:val="28"/>
          <w:szCs w:val="28"/>
        </w:rPr>
      </w:pPr>
    </w:p>
    <w:p w14:paraId="4788FD2D" w14:textId="77777777" w:rsidR="00243075" w:rsidRDefault="005E130A" w:rsidP="00243075">
      <w:pPr>
        <w:jc w:val="center"/>
        <w:rPr>
          <w:b/>
          <w:color w:val="000000"/>
          <w:spacing w:val="-2"/>
          <w:sz w:val="28"/>
          <w:szCs w:val="28"/>
        </w:rPr>
      </w:pPr>
      <w:hyperlink w:history="1"/>
      <w:hyperlink r:id="rId9" w:history="1">
        <w:r w:rsidR="00243075" w:rsidRPr="00B6556F">
          <w:rPr>
            <w:rStyle w:val="Hyperlink"/>
            <w:b/>
            <w:spacing w:val="-2"/>
            <w:sz w:val="28"/>
            <w:szCs w:val="28"/>
          </w:rPr>
          <w:t>www.stdf.org.eg</w:t>
        </w:r>
      </w:hyperlink>
    </w:p>
    <w:p w14:paraId="6D65841C" w14:textId="77777777" w:rsidR="00E96D79" w:rsidRDefault="005E130A" w:rsidP="00243075">
      <w:pPr>
        <w:jc w:val="center"/>
        <w:rPr>
          <w:b/>
          <w:color w:val="000000"/>
          <w:spacing w:val="-2"/>
          <w:sz w:val="28"/>
          <w:szCs w:val="28"/>
        </w:rPr>
      </w:pPr>
      <w:hyperlink r:id="rId10" w:history="1">
        <w:r w:rsidR="00DE1FF3" w:rsidRPr="00EA398A">
          <w:rPr>
            <w:rStyle w:val="Hyperlink"/>
            <w:b/>
            <w:spacing w:val="-2"/>
            <w:sz w:val="28"/>
            <w:szCs w:val="28"/>
          </w:rPr>
          <w:t>http://www.nationalacademies.org/egypt</w:t>
        </w:r>
      </w:hyperlink>
      <w:r w:rsidR="00DE1FF3">
        <w:rPr>
          <w:b/>
          <w:color w:val="000000"/>
          <w:spacing w:val="-2"/>
          <w:sz w:val="28"/>
          <w:szCs w:val="28"/>
        </w:rPr>
        <w:t xml:space="preserve"> </w:t>
      </w:r>
    </w:p>
    <w:p w14:paraId="6A8A1211" w14:textId="77777777" w:rsidR="00474450" w:rsidRPr="00C84539" w:rsidRDefault="00474450" w:rsidP="00243075">
      <w:pPr>
        <w:jc w:val="center"/>
        <w:rPr>
          <w:b/>
          <w:color w:val="000000"/>
          <w:spacing w:val="-2"/>
          <w:sz w:val="28"/>
          <w:szCs w:val="28"/>
        </w:rPr>
      </w:pPr>
    </w:p>
    <w:p w14:paraId="3FB775E1" w14:textId="52B059EB" w:rsidR="00474450" w:rsidRPr="006A175A" w:rsidRDefault="008D547F" w:rsidP="00CD3E9F">
      <w:pPr>
        <w:jc w:val="center"/>
        <w:rPr>
          <w:b/>
          <w:bCs/>
          <w:smallCaps/>
          <w:color w:val="000000"/>
          <w:sz w:val="28"/>
          <w:szCs w:val="28"/>
        </w:rPr>
      </w:pPr>
      <w:r w:rsidRPr="006A175A">
        <w:rPr>
          <w:b/>
          <w:bCs/>
          <w:smallCaps/>
          <w:color w:val="000000"/>
          <w:sz w:val="28"/>
          <w:szCs w:val="28"/>
        </w:rPr>
        <w:lastRenderedPageBreak/>
        <w:t>U.S. - Egypt Joint Science &amp; Technology Board</w:t>
      </w:r>
    </w:p>
    <w:p w14:paraId="5683DF48" w14:textId="23B4B1DC" w:rsidR="00CF6574" w:rsidRDefault="008D547F" w:rsidP="006A175A">
      <w:pPr>
        <w:jc w:val="center"/>
        <w:rPr>
          <w:b/>
          <w:bCs/>
          <w:smallCaps/>
          <w:color w:val="000000"/>
          <w:sz w:val="28"/>
        </w:rPr>
      </w:pPr>
      <w:r w:rsidRPr="006A175A">
        <w:rPr>
          <w:b/>
          <w:bCs/>
          <w:smallCaps/>
          <w:color w:val="000000"/>
          <w:sz w:val="28"/>
          <w:szCs w:val="28"/>
        </w:rPr>
        <w:t>Junior Scientist Development Visits</w:t>
      </w:r>
    </w:p>
    <w:p w14:paraId="3FC6A16B" w14:textId="77777777" w:rsidR="00656B9E" w:rsidRDefault="00656B9E">
      <w:pPr>
        <w:rPr>
          <w:b/>
          <w:bCs/>
          <w:smallCaps/>
          <w:color w:val="000000"/>
          <w:sz w:val="28"/>
        </w:rPr>
      </w:pPr>
    </w:p>
    <w:p w14:paraId="446F283C" w14:textId="0615FF3E" w:rsidR="008D547F" w:rsidRPr="006A175A" w:rsidRDefault="008D547F">
      <w:pPr>
        <w:rPr>
          <w:b/>
          <w:bCs/>
          <w:smallCaps/>
          <w:color w:val="000000"/>
          <w:szCs w:val="24"/>
        </w:rPr>
      </w:pPr>
      <w:r w:rsidRPr="006A175A">
        <w:rPr>
          <w:b/>
          <w:bCs/>
          <w:smallCaps/>
          <w:color w:val="000000"/>
          <w:szCs w:val="24"/>
        </w:rPr>
        <w:t>General Information</w:t>
      </w:r>
    </w:p>
    <w:p w14:paraId="77675DC2" w14:textId="77777777" w:rsidR="008D547F" w:rsidRPr="00CA600C" w:rsidRDefault="008D547F">
      <w:pPr>
        <w:rPr>
          <w:b/>
          <w:bCs/>
          <w:smallCaps/>
          <w:color w:val="000000"/>
          <w:szCs w:val="24"/>
        </w:rPr>
      </w:pPr>
    </w:p>
    <w:p w14:paraId="5384E51E" w14:textId="41F31BD3" w:rsidR="008D547F" w:rsidRPr="00CA600C" w:rsidRDefault="008D547F" w:rsidP="0029539F">
      <w:pPr>
        <w:jc w:val="lowKashida"/>
        <w:rPr>
          <w:color w:val="000000"/>
          <w:szCs w:val="24"/>
        </w:rPr>
      </w:pPr>
      <w:r w:rsidRPr="00CA600C">
        <w:rPr>
          <w:color w:val="000000"/>
          <w:szCs w:val="24"/>
        </w:rPr>
        <w:t>The Junior Scientist Development Visits program provides grants for short-term (</w:t>
      </w:r>
      <w:r w:rsidR="00C84539" w:rsidRPr="00CA600C">
        <w:rPr>
          <w:color w:val="000000"/>
          <w:szCs w:val="24"/>
        </w:rPr>
        <w:t xml:space="preserve">up to </w:t>
      </w:r>
      <w:r w:rsidR="00C143D6" w:rsidRPr="00CA600C">
        <w:rPr>
          <w:color w:val="000000"/>
          <w:szCs w:val="24"/>
        </w:rPr>
        <w:t xml:space="preserve">9 </w:t>
      </w:r>
      <w:r w:rsidRPr="00CA600C">
        <w:rPr>
          <w:color w:val="000000"/>
          <w:szCs w:val="24"/>
        </w:rPr>
        <w:t xml:space="preserve">months) non-academic training </w:t>
      </w:r>
      <w:r w:rsidR="003D1459" w:rsidRPr="00CA600C">
        <w:rPr>
          <w:color w:val="000000"/>
          <w:szCs w:val="24"/>
        </w:rPr>
        <w:t xml:space="preserve">visits </w:t>
      </w:r>
      <w:r w:rsidR="00217B69" w:rsidRPr="00CA600C">
        <w:rPr>
          <w:color w:val="000000"/>
          <w:szCs w:val="24"/>
        </w:rPr>
        <w:t xml:space="preserve">to U.S. institutions </w:t>
      </w:r>
      <w:r w:rsidRPr="00CA600C">
        <w:rPr>
          <w:color w:val="000000"/>
          <w:szCs w:val="24"/>
        </w:rPr>
        <w:t>for Egyptian researchers</w:t>
      </w:r>
      <w:r w:rsidR="008B2CB0">
        <w:rPr>
          <w:color w:val="000000"/>
          <w:szCs w:val="24"/>
        </w:rPr>
        <w:t>.</w:t>
      </w:r>
    </w:p>
    <w:p w14:paraId="2C56A3AA" w14:textId="77777777" w:rsidR="008D547F" w:rsidRPr="00CA600C" w:rsidRDefault="008D547F">
      <w:pPr>
        <w:rPr>
          <w:color w:val="000000"/>
          <w:szCs w:val="24"/>
        </w:rPr>
      </w:pPr>
    </w:p>
    <w:p w14:paraId="12D17C97" w14:textId="77777777" w:rsidR="008D547F" w:rsidRPr="00CA600C" w:rsidRDefault="008D547F">
      <w:pPr>
        <w:rPr>
          <w:color w:val="000000"/>
          <w:szCs w:val="24"/>
        </w:rPr>
      </w:pPr>
      <w:r w:rsidRPr="00CA600C">
        <w:rPr>
          <w:b/>
          <w:bCs/>
          <w:color w:val="000000"/>
          <w:szCs w:val="24"/>
        </w:rPr>
        <w:t>Objectives</w:t>
      </w:r>
    </w:p>
    <w:p w14:paraId="09A55971" w14:textId="77777777" w:rsidR="008D547F" w:rsidRPr="00CA600C" w:rsidRDefault="008D547F">
      <w:pPr>
        <w:rPr>
          <w:color w:val="000000"/>
          <w:szCs w:val="24"/>
        </w:rPr>
      </w:pPr>
    </w:p>
    <w:p w14:paraId="2764FA73" w14:textId="77777777" w:rsidR="008D547F" w:rsidRPr="00CA600C" w:rsidRDefault="008D547F" w:rsidP="00CD3E9F">
      <w:pPr>
        <w:jc w:val="lowKashida"/>
        <w:rPr>
          <w:color w:val="000000"/>
          <w:szCs w:val="24"/>
        </w:rPr>
      </w:pPr>
      <w:r w:rsidRPr="00CA600C">
        <w:rPr>
          <w:color w:val="000000"/>
          <w:szCs w:val="24"/>
        </w:rPr>
        <w:t>To provide high quality training and research opportunities resulting in knowledge and skills that will:</w:t>
      </w:r>
    </w:p>
    <w:p w14:paraId="67E8E2AB" w14:textId="77777777" w:rsidR="008D547F" w:rsidRPr="00CA600C" w:rsidRDefault="008D547F" w:rsidP="00CD3E9F">
      <w:pPr>
        <w:jc w:val="lowKashida"/>
        <w:rPr>
          <w:color w:val="000000"/>
          <w:szCs w:val="24"/>
        </w:rPr>
      </w:pPr>
    </w:p>
    <w:p w14:paraId="6C4CB29A" w14:textId="267F55F4" w:rsidR="008D547F" w:rsidRPr="00CA600C" w:rsidRDefault="008D547F" w:rsidP="00CD3E9F">
      <w:pPr>
        <w:numPr>
          <w:ilvl w:val="0"/>
          <w:numId w:val="13"/>
        </w:numPr>
        <w:jc w:val="lowKashida"/>
        <w:rPr>
          <w:color w:val="000000"/>
          <w:szCs w:val="24"/>
        </w:rPr>
      </w:pPr>
      <w:r w:rsidRPr="00CA600C">
        <w:rPr>
          <w:color w:val="000000"/>
          <w:szCs w:val="24"/>
        </w:rPr>
        <w:t>Assist eligible Egyptian</w:t>
      </w:r>
      <w:r w:rsidR="008B2CB0">
        <w:rPr>
          <w:color w:val="000000"/>
          <w:szCs w:val="24"/>
        </w:rPr>
        <w:t xml:space="preserve"> </w:t>
      </w:r>
      <w:r w:rsidRPr="00CA600C">
        <w:rPr>
          <w:color w:val="000000"/>
          <w:szCs w:val="24"/>
        </w:rPr>
        <w:t>junior scientists in broadening their experience and training to advance their performance at their home institution</w:t>
      </w:r>
      <w:r w:rsidR="00E96D79" w:rsidRPr="00CA600C">
        <w:rPr>
          <w:color w:val="000000"/>
          <w:szCs w:val="24"/>
        </w:rPr>
        <w:t>s</w:t>
      </w:r>
      <w:r w:rsidRPr="00CA600C">
        <w:rPr>
          <w:color w:val="000000"/>
          <w:szCs w:val="24"/>
        </w:rPr>
        <w:t>;</w:t>
      </w:r>
    </w:p>
    <w:p w14:paraId="556CC125" w14:textId="435E932C" w:rsidR="008D547F" w:rsidRPr="00CA600C" w:rsidRDefault="008D547F" w:rsidP="00CD3E9F">
      <w:pPr>
        <w:numPr>
          <w:ilvl w:val="0"/>
          <w:numId w:val="13"/>
        </w:numPr>
        <w:jc w:val="lowKashida"/>
        <w:rPr>
          <w:color w:val="000000"/>
          <w:szCs w:val="24"/>
        </w:rPr>
      </w:pPr>
      <w:r w:rsidRPr="00CA600C">
        <w:rPr>
          <w:color w:val="000000"/>
          <w:szCs w:val="24"/>
        </w:rPr>
        <w:t xml:space="preserve">Strengthen and enhance </w:t>
      </w:r>
      <w:r w:rsidR="00FD77E0" w:rsidRPr="00CA600C">
        <w:rPr>
          <w:color w:val="000000"/>
          <w:szCs w:val="24"/>
        </w:rPr>
        <w:t xml:space="preserve">mutually beneficial </w:t>
      </w:r>
      <w:r w:rsidRPr="00CA600C">
        <w:rPr>
          <w:color w:val="000000"/>
          <w:szCs w:val="24"/>
        </w:rPr>
        <w:t>linkages between Egyptian and U.S. counterpart institutions, assisting in development of institutional capacity</w:t>
      </w:r>
      <w:r w:rsidR="00AF3CB7" w:rsidRPr="00CA600C">
        <w:rPr>
          <w:color w:val="000000"/>
          <w:szCs w:val="24"/>
        </w:rPr>
        <w:t>; and</w:t>
      </w:r>
    </w:p>
    <w:p w14:paraId="483A8461" w14:textId="7E11457B" w:rsidR="008D547F" w:rsidRPr="00CA600C" w:rsidRDefault="008D547F" w:rsidP="00CD3E9F">
      <w:pPr>
        <w:numPr>
          <w:ilvl w:val="0"/>
          <w:numId w:val="13"/>
        </w:numPr>
        <w:jc w:val="lowKashida"/>
        <w:rPr>
          <w:color w:val="000000"/>
          <w:szCs w:val="24"/>
        </w:rPr>
      </w:pPr>
      <w:r w:rsidRPr="00CA600C">
        <w:rPr>
          <w:color w:val="000000"/>
          <w:szCs w:val="24"/>
        </w:rPr>
        <w:t>Provide opportunities to access expertise and study areas normally unavailable to the Egyptian junior researchers.</w:t>
      </w:r>
    </w:p>
    <w:p w14:paraId="07F55236" w14:textId="77777777" w:rsidR="008D547F" w:rsidRPr="00CA600C" w:rsidRDefault="008D547F">
      <w:pPr>
        <w:rPr>
          <w:color w:val="000000"/>
          <w:szCs w:val="24"/>
        </w:rPr>
      </w:pPr>
    </w:p>
    <w:p w14:paraId="695F9457" w14:textId="77777777" w:rsidR="008D547F" w:rsidRPr="00CA600C" w:rsidRDefault="00E7429C">
      <w:pPr>
        <w:rPr>
          <w:b/>
          <w:bCs/>
          <w:color w:val="000000"/>
          <w:szCs w:val="24"/>
        </w:rPr>
      </w:pPr>
      <w:r w:rsidRPr="00CA600C">
        <w:rPr>
          <w:b/>
          <w:bCs/>
          <w:color w:val="000000"/>
          <w:szCs w:val="24"/>
        </w:rPr>
        <w:t>Research Areas</w:t>
      </w:r>
    </w:p>
    <w:p w14:paraId="12CACCB0" w14:textId="77777777" w:rsidR="008D547F" w:rsidRPr="00CA600C" w:rsidRDefault="008D547F">
      <w:pPr>
        <w:rPr>
          <w:b/>
          <w:bCs/>
          <w:color w:val="000000"/>
          <w:szCs w:val="24"/>
        </w:rPr>
      </w:pPr>
    </w:p>
    <w:p w14:paraId="458D2BA3" w14:textId="76ACB96E" w:rsidR="00AF3CB7" w:rsidRPr="00CA600C" w:rsidRDefault="00AF3CB7" w:rsidP="00AF3CB7">
      <w:pPr>
        <w:rPr>
          <w:color w:val="000000"/>
          <w:szCs w:val="24"/>
        </w:rPr>
      </w:pPr>
      <w:r w:rsidRPr="00CA600C">
        <w:rPr>
          <w:color w:val="000000"/>
          <w:szCs w:val="24"/>
        </w:rPr>
        <w:t xml:space="preserve">The Joint Board will consider applications from the following four main areas, with priority sub-areas specified in each: </w:t>
      </w:r>
    </w:p>
    <w:p w14:paraId="7352C30A" w14:textId="77777777" w:rsidR="00DD6D08" w:rsidRPr="00CA600C" w:rsidRDefault="00DD6D08" w:rsidP="005C1071">
      <w:pPr>
        <w:rPr>
          <w:szCs w:val="24"/>
        </w:rPr>
      </w:pPr>
    </w:p>
    <w:p w14:paraId="087BCE3E" w14:textId="77777777" w:rsidR="00C47572" w:rsidRPr="00A3329E" w:rsidRDefault="00C47572" w:rsidP="00C47572">
      <w:pPr>
        <w:pStyle w:val="ListParagraph"/>
        <w:numPr>
          <w:ilvl w:val="0"/>
          <w:numId w:val="32"/>
        </w:numPr>
        <w:ind w:left="576" w:hanging="288"/>
        <w:rPr>
          <w:rFonts w:ascii="Times New Roman" w:hAnsi="Times New Roman"/>
          <w:b/>
          <w:iCs/>
          <w:sz w:val="24"/>
          <w:szCs w:val="24"/>
        </w:rPr>
      </w:pPr>
      <w:r w:rsidRPr="00A3329E">
        <w:rPr>
          <w:rFonts w:ascii="Times New Roman" w:hAnsi="Times New Roman"/>
          <w:b/>
          <w:iCs/>
          <w:sz w:val="24"/>
          <w:szCs w:val="24"/>
        </w:rPr>
        <w:t xml:space="preserve">Agriculture: </w:t>
      </w:r>
    </w:p>
    <w:p w14:paraId="10A3CBC3" w14:textId="77777777" w:rsidR="00C47572" w:rsidRPr="00A3329E" w:rsidRDefault="00C47572" w:rsidP="00C47572">
      <w:pPr>
        <w:pStyle w:val="ListParagraph"/>
        <w:numPr>
          <w:ilvl w:val="1"/>
          <w:numId w:val="32"/>
        </w:numPr>
        <w:ind w:left="1152" w:hanging="288"/>
        <w:rPr>
          <w:rFonts w:ascii="Times New Roman" w:hAnsi="Times New Roman"/>
          <w:iCs/>
          <w:sz w:val="24"/>
          <w:szCs w:val="24"/>
        </w:rPr>
      </w:pPr>
      <w:r w:rsidRPr="00A3329E">
        <w:rPr>
          <w:rFonts w:ascii="Times New Roman" w:hAnsi="Times New Roman"/>
          <w:iCs/>
          <w:sz w:val="24"/>
          <w:szCs w:val="24"/>
        </w:rPr>
        <w:t>Climate change and sustainable crop/livestock production</w:t>
      </w:r>
    </w:p>
    <w:p w14:paraId="239B151B" w14:textId="70D7A7CE" w:rsidR="003D503E" w:rsidRPr="003D503E" w:rsidRDefault="003D503E" w:rsidP="003D503E">
      <w:pPr>
        <w:pStyle w:val="ListParagraph"/>
        <w:numPr>
          <w:ilvl w:val="1"/>
          <w:numId w:val="32"/>
        </w:numPr>
        <w:ind w:left="1152" w:hanging="288"/>
        <w:rPr>
          <w:rFonts w:ascii="Times New Roman" w:hAnsi="Times New Roman"/>
          <w:iCs/>
          <w:sz w:val="24"/>
          <w:szCs w:val="24"/>
        </w:rPr>
      </w:pPr>
      <w:r w:rsidRPr="00A3329E">
        <w:rPr>
          <w:rFonts w:ascii="Times New Roman" w:hAnsi="Times New Roman"/>
          <w:iCs/>
          <w:sz w:val="24"/>
          <w:szCs w:val="24"/>
        </w:rPr>
        <w:t xml:space="preserve">Emerging livestock diseases </w:t>
      </w:r>
    </w:p>
    <w:p w14:paraId="76CCA3E5" w14:textId="77777777" w:rsidR="00C47572" w:rsidRPr="00A3329E" w:rsidRDefault="00C47572" w:rsidP="00C47572">
      <w:pPr>
        <w:pStyle w:val="ListParagraph"/>
        <w:numPr>
          <w:ilvl w:val="1"/>
          <w:numId w:val="32"/>
        </w:numPr>
        <w:ind w:left="1152" w:hanging="288"/>
        <w:rPr>
          <w:rFonts w:ascii="Times New Roman" w:hAnsi="Times New Roman"/>
          <w:iCs/>
          <w:sz w:val="24"/>
          <w:szCs w:val="24"/>
        </w:rPr>
      </w:pPr>
      <w:r w:rsidRPr="00A3329E">
        <w:rPr>
          <w:rFonts w:ascii="Times New Roman" w:hAnsi="Times New Roman"/>
          <w:iCs/>
          <w:sz w:val="24"/>
          <w:szCs w:val="24"/>
        </w:rPr>
        <w:t>Food processing and safety</w:t>
      </w:r>
    </w:p>
    <w:p w14:paraId="7835E95E" w14:textId="77777777" w:rsidR="00C47572" w:rsidRPr="00A3329E" w:rsidRDefault="00C47572" w:rsidP="00C47572">
      <w:pPr>
        <w:pStyle w:val="ListParagraph"/>
        <w:numPr>
          <w:ilvl w:val="0"/>
          <w:numId w:val="32"/>
        </w:numPr>
        <w:ind w:left="576" w:hanging="288"/>
        <w:rPr>
          <w:rFonts w:ascii="Times New Roman" w:hAnsi="Times New Roman"/>
          <w:b/>
          <w:iCs/>
          <w:sz w:val="24"/>
          <w:szCs w:val="24"/>
        </w:rPr>
      </w:pPr>
      <w:r w:rsidRPr="00A3329E">
        <w:rPr>
          <w:rFonts w:ascii="Times New Roman" w:hAnsi="Times New Roman"/>
          <w:b/>
          <w:iCs/>
          <w:sz w:val="24"/>
          <w:szCs w:val="24"/>
        </w:rPr>
        <w:t>Energy:</w:t>
      </w:r>
    </w:p>
    <w:p w14:paraId="0065ED5E" w14:textId="28D23EEE" w:rsidR="003D503E" w:rsidRPr="005E130A" w:rsidRDefault="003D503E">
      <w:pPr>
        <w:pStyle w:val="ListParagraph"/>
        <w:numPr>
          <w:ilvl w:val="1"/>
          <w:numId w:val="33"/>
        </w:numPr>
        <w:ind w:left="1152" w:hanging="288"/>
        <w:rPr>
          <w:rFonts w:ascii="Times New Roman" w:hAnsi="Times New Roman"/>
          <w:iCs/>
          <w:sz w:val="24"/>
          <w:szCs w:val="24"/>
        </w:rPr>
      </w:pPr>
      <w:r w:rsidRPr="00A3329E">
        <w:rPr>
          <w:rFonts w:ascii="Times New Roman" w:hAnsi="Times New Roman"/>
          <w:iCs/>
          <w:sz w:val="24"/>
          <w:szCs w:val="24"/>
        </w:rPr>
        <w:t xml:space="preserve">Advances in energy storage systems </w:t>
      </w:r>
    </w:p>
    <w:p w14:paraId="4746B7FB" w14:textId="77777777" w:rsidR="00C47572" w:rsidRPr="00A3329E" w:rsidRDefault="00C47572" w:rsidP="00C47572">
      <w:pPr>
        <w:pStyle w:val="ListParagraph"/>
        <w:numPr>
          <w:ilvl w:val="1"/>
          <w:numId w:val="33"/>
        </w:numPr>
        <w:ind w:left="1152" w:hanging="288"/>
        <w:rPr>
          <w:rFonts w:ascii="Times New Roman" w:hAnsi="Times New Roman"/>
          <w:iCs/>
          <w:sz w:val="24"/>
          <w:szCs w:val="24"/>
        </w:rPr>
      </w:pPr>
      <w:r w:rsidRPr="00A3329E">
        <w:rPr>
          <w:rFonts w:ascii="Times New Roman" w:hAnsi="Times New Roman"/>
          <w:iCs/>
          <w:sz w:val="24"/>
          <w:szCs w:val="24"/>
        </w:rPr>
        <w:t xml:space="preserve">New trends in renewable energy </w:t>
      </w:r>
    </w:p>
    <w:p w14:paraId="2C7A3B33" w14:textId="77777777" w:rsidR="00C47572" w:rsidRDefault="00C47572" w:rsidP="0081791A">
      <w:pPr>
        <w:pStyle w:val="ListParagraph"/>
        <w:numPr>
          <w:ilvl w:val="0"/>
          <w:numId w:val="34"/>
        </w:numPr>
        <w:ind w:left="576" w:hanging="288"/>
        <w:rPr>
          <w:rFonts w:ascii="Times New Roman" w:hAnsi="Times New Roman"/>
          <w:b/>
          <w:iCs/>
          <w:sz w:val="24"/>
          <w:szCs w:val="24"/>
        </w:rPr>
      </w:pPr>
      <w:r w:rsidRPr="00A3329E">
        <w:rPr>
          <w:rFonts w:ascii="Times New Roman" w:hAnsi="Times New Roman"/>
          <w:b/>
          <w:iCs/>
          <w:sz w:val="24"/>
          <w:szCs w:val="24"/>
        </w:rPr>
        <w:t xml:space="preserve">Health: </w:t>
      </w:r>
    </w:p>
    <w:p w14:paraId="683DEF2A" w14:textId="77777777" w:rsidR="00C47572" w:rsidRDefault="00C47572">
      <w:pPr>
        <w:pStyle w:val="ListParagraph"/>
        <w:numPr>
          <w:ilvl w:val="1"/>
          <w:numId w:val="33"/>
        </w:numPr>
        <w:ind w:left="1152" w:hanging="288"/>
        <w:rPr>
          <w:rFonts w:ascii="Times New Roman" w:hAnsi="Times New Roman"/>
          <w:iCs/>
          <w:sz w:val="24"/>
          <w:szCs w:val="24"/>
        </w:rPr>
      </w:pPr>
      <w:r w:rsidRPr="005E130A">
        <w:rPr>
          <w:rFonts w:ascii="Times New Roman" w:hAnsi="Times New Roman"/>
          <w:iCs/>
          <w:sz w:val="24"/>
          <w:szCs w:val="24"/>
        </w:rPr>
        <w:t>Cancer</w:t>
      </w:r>
    </w:p>
    <w:p w14:paraId="064553AE" w14:textId="77777777" w:rsidR="003D503E" w:rsidRPr="00516625" w:rsidRDefault="003D503E" w:rsidP="003D503E">
      <w:pPr>
        <w:pStyle w:val="ListParagraph"/>
        <w:numPr>
          <w:ilvl w:val="1"/>
          <w:numId w:val="33"/>
        </w:numPr>
        <w:ind w:left="1152" w:hanging="288"/>
        <w:rPr>
          <w:rFonts w:ascii="Times New Roman" w:hAnsi="Times New Roman"/>
          <w:color w:val="3B3838" w:themeColor="background2" w:themeShade="40"/>
          <w:sz w:val="24"/>
          <w:szCs w:val="24"/>
        </w:rPr>
      </w:pPr>
      <w:r w:rsidRPr="00516625">
        <w:rPr>
          <w:rFonts w:ascii="Times New Roman" w:hAnsi="Times New Roman"/>
          <w:color w:val="3B3838" w:themeColor="background2" w:themeShade="40"/>
          <w:sz w:val="24"/>
          <w:szCs w:val="24"/>
        </w:rPr>
        <w:t>Immunology</w:t>
      </w:r>
    </w:p>
    <w:p w14:paraId="07A25979" w14:textId="24C4F10D" w:rsidR="003D503E" w:rsidRPr="005E130A" w:rsidRDefault="003D503E">
      <w:pPr>
        <w:pStyle w:val="ListParagraph"/>
        <w:numPr>
          <w:ilvl w:val="1"/>
          <w:numId w:val="33"/>
        </w:numPr>
        <w:ind w:left="1152" w:hanging="288"/>
        <w:rPr>
          <w:rFonts w:ascii="Times New Roman" w:hAnsi="Times New Roman"/>
          <w:iCs/>
          <w:sz w:val="24"/>
          <w:szCs w:val="24"/>
        </w:rPr>
      </w:pPr>
      <w:r w:rsidRPr="00516625">
        <w:rPr>
          <w:rFonts w:ascii="Times New Roman" w:hAnsi="Times New Roman"/>
          <w:color w:val="3B3838" w:themeColor="background2" w:themeShade="40"/>
          <w:sz w:val="24"/>
          <w:szCs w:val="24"/>
        </w:rPr>
        <w:t>Infectious Diseases</w:t>
      </w:r>
    </w:p>
    <w:p w14:paraId="2B0CFDB8" w14:textId="77777777" w:rsidR="00C47572" w:rsidRDefault="00C47572" w:rsidP="00C47572">
      <w:pPr>
        <w:pStyle w:val="ListParagraph"/>
        <w:numPr>
          <w:ilvl w:val="1"/>
          <w:numId w:val="33"/>
        </w:numPr>
        <w:ind w:left="1152" w:hanging="288"/>
        <w:rPr>
          <w:rFonts w:ascii="Times New Roman" w:hAnsi="Times New Roman"/>
          <w:iCs/>
          <w:sz w:val="24"/>
          <w:szCs w:val="24"/>
        </w:rPr>
      </w:pPr>
      <w:r w:rsidRPr="009411C4">
        <w:rPr>
          <w:rFonts w:ascii="Times New Roman" w:hAnsi="Times New Roman"/>
          <w:iCs/>
          <w:sz w:val="24"/>
          <w:szCs w:val="24"/>
        </w:rPr>
        <w:t>Neuroscience</w:t>
      </w:r>
    </w:p>
    <w:p w14:paraId="2B51252C" w14:textId="3260493A" w:rsidR="003D503E" w:rsidRPr="005E130A" w:rsidRDefault="003D503E">
      <w:pPr>
        <w:pStyle w:val="ListParagraph"/>
        <w:numPr>
          <w:ilvl w:val="1"/>
          <w:numId w:val="33"/>
        </w:numPr>
        <w:ind w:left="1152" w:hanging="288"/>
        <w:rPr>
          <w:rFonts w:ascii="Times New Roman" w:hAnsi="Times New Roman"/>
          <w:iCs/>
          <w:sz w:val="24"/>
          <w:szCs w:val="24"/>
        </w:rPr>
      </w:pPr>
      <w:r w:rsidRPr="00516625">
        <w:rPr>
          <w:rFonts w:ascii="Times New Roman" w:hAnsi="Times New Roman"/>
          <w:color w:val="3B3838" w:themeColor="background2" w:themeShade="40"/>
          <w:sz w:val="24"/>
          <w:szCs w:val="24"/>
        </w:rPr>
        <w:t>Responsible Conduct of Research</w:t>
      </w:r>
    </w:p>
    <w:p w14:paraId="2C6E3F0E" w14:textId="77777777" w:rsidR="00C47572" w:rsidRDefault="00C47572" w:rsidP="00C47572">
      <w:pPr>
        <w:pStyle w:val="ListParagraph"/>
        <w:numPr>
          <w:ilvl w:val="1"/>
          <w:numId w:val="33"/>
        </w:numPr>
        <w:ind w:left="1152" w:hanging="288"/>
        <w:rPr>
          <w:rFonts w:ascii="Times New Roman" w:hAnsi="Times New Roman"/>
          <w:iCs/>
          <w:sz w:val="24"/>
          <w:szCs w:val="24"/>
        </w:rPr>
      </w:pPr>
      <w:r w:rsidRPr="009411C4">
        <w:rPr>
          <w:rFonts w:ascii="Times New Roman" w:hAnsi="Times New Roman"/>
          <w:iCs/>
          <w:sz w:val="24"/>
          <w:szCs w:val="24"/>
        </w:rPr>
        <w:t>Stem cells</w:t>
      </w:r>
    </w:p>
    <w:p w14:paraId="6E839A48" w14:textId="77777777" w:rsidR="00C47572" w:rsidRPr="003D503E" w:rsidRDefault="00C47572" w:rsidP="00C47572">
      <w:pPr>
        <w:pStyle w:val="ListParagraph"/>
        <w:numPr>
          <w:ilvl w:val="0"/>
          <w:numId w:val="32"/>
        </w:numPr>
        <w:ind w:left="576" w:hanging="288"/>
        <w:rPr>
          <w:rFonts w:ascii="Times New Roman" w:hAnsi="Times New Roman"/>
          <w:b/>
          <w:iCs/>
          <w:sz w:val="24"/>
          <w:szCs w:val="24"/>
        </w:rPr>
      </w:pPr>
      <w:r w:rsidRPr="00A3329E">
        <w:rPr>
          <w:rFonts w:ascii="Times New Roman" w:hAnsi="Times New Roman"/>
          <w:b/>
          <w:iCs/>
          <w:sz w:val="24"/>
          <w:szCs w:val="24"/>
        </w:rPr>
        <w:t>Water:</w:t>
      </w:r>
    </w:p>
    <w:p w14:paraId="202BBBD9" w14:textId="77777777" w:rsidR="00C47572" w:rsidRPr="005E130A" w:rsidRDefault="00C47572" w:rsidP="00C47572">
      <w:pPr>
        <w:pStyle w:val="ListParagraph"/>
        <w:numPr>
          <w:ilvl w:val="1"/>
          <w:numId w:val="32"/>
        </w:numPr>
        <w:ind w:left="1152" w:hanging="288"/>
        <w:rPr>
          <w:rFonts w:ascii="Times New Roman" w:hAnsi="Times New Roman"/>
          <w:sz w:val="24"/>
          <w:szCs w:val="24"/>
        </w:rPr>
      </w:pPr>
      <w:r w:rsidRPr="003D503E">
        <w:rPr>
          <w:rFonts w:ascii="Times New Roman" w:hAnsi="Times New Roman"/>
          <w:iCs/>
          <w:sz w:val="24"/>
          <w:szCs w:val="24"/>
        </w:rPr>
        <w:t xml:space="preserve">Advances in desalination technology </w:t>
      </w:r>
    </w:p>
    <w:p w14:paraId="49C29E03" w14:textId="0B0D8172" w:rsidR="00C47572" w:rsidRPr="005E130A" w:rsidRDefault="00C47572" w:rsidP="00C47572">
      <w:pPr>
        <w:pStyle w:val="ListParagraph"/>
        <w:numPr>
          <w:ilvl w:val="1"/>
          <w:numId w:val="32"/>
        </w:numPr>
        <w:ind w:left="1152" w:hanging="288"/>
        <w:rPr>
          <w:rFonts w:ascii="Times New Roman" w:hAnsi="Times New Roman"/>
          <w:sz w:val="24"/>
          <w:szCs w:val="24"/>
        </w:rPr>
      </w:pPr>
      <w:r w:rsidRPr="005E130A">
        <w:rPr>
          <w:rFonts w:ascii="Times New Roman" w:hAnsi="Times New Roman"/>
          <w:sz w:val="24"/>
          <w:szCs w:val="24"/>
        </w:rPr>
        <w:t>Improved efficiency for current water/agricultural practices</w:t>
      </w:r>
    </w:p>
    <w:p w14:paraId="6E27B017" w14:textId="77777777" w:rsidR="00AF3CB7" w:rsidRPr="003D503E" w:rsidRDefault="00AF3CB7" w:rsidP="006A175A">
      <w:pPr>
        <w:rPr>
          <w:szCs w:val="24"/>
        </w:rPr>
      </w:pPr>
    </w:p>
    <w:p w14:paraId="66F675C0" w14:textId="77777777" w:rsidR="00AF3CB7" w:rsidRPr="00CA600C" w:rsidRDefault="00AF3CB7" w:rsidP="00AF3CB7">
      <w:pPr>
        <w:rPr>
          <w:szCs w:val="24"/>
        </w:rPr>
      </w:pPr>
      <w:r w:rsidRPr="003D503E">
        <w:rPr>
          <w:szCs w:val="24"/>
        </w:rPr>
        <w:t>All proposals must be within one o</w:t>
      </w:r>
      <w:r w:rsidRPr="00CA600C">
        <w:rPr>
          <w:szCs w:val="24"/>
        </w:rPr>
        <w:t xml:space="preserve">f the four main areas to be considered for funding. Applicants are urged to clarify the relevance of their proposals with respect to the above main and priority sub priority-areas. Funding will be allocated first to meritorious proposals within the priority sub-areas and to “nexus proposals” (those that demonstrate a link between two or more of the four main priority areas, described in more detail below). If an applicant proposes a project within the main areas, but outside the sub-areas or nexus, clear justification should be provided for why the proposal should be considered.   </w:t>
      </w:r>
    </w:p>
    <w:p w14:paraId="18103CC4" w14:textId="77777777" w:rsidR="00AF3CB7" w:rsidRPr="00CA600C" w:rsidRDefault="00AF3CB7" w:rsidP="00AF3CB7">
      <w:pPr>
        <w:rPr>
          <w:szCs w:val="24"/>
        </w:rPr>
      </w:pPr>
    </w:p>
    <w:p w14:paraId="63D545C8" w14:textId="7CCE174A" w:rsidR="00AF3CB7" w:rsidRPr="00CA600C" w:rsidRDefault="00AF3CB7" w:rsidP="006A175A">
      <w:pPr>
        <w:rPr>
          <w:szCs w:val="24"/>
        </w:rPr>
      </w:pPr>
      <w:r w:rsidRPr="00CA600C">
        <w:rPr>
          <w:szCs w:val="24"/>
        </w:rPr>
        <w:t xml:space="preserve">“Nexus” proposals: Nexus proposals must explain how the proposed research will make direct and substantive scientific advances in each of the selected priority areas. Nexus proposals </w:t>
      </w:r>
      <w:r w:rsidR="002F12B5">
        <w:rPr>
          <w:szCs w:val="24"/>
        </w:rPr>
        <w:t>“</w:t>
      </w:r>
      <w:r w:rsidRPr="00CA600C">
        <w:rPr>
          <w:szCs w:val="24"/>
        </w:rPr>
        <w:t>must document that the proposed research is truly interdisciplinary, that the respective components are fully integrated and necessary for the successful execution of the proposed project, and that the research team contains sufficient expertise to carry out all dimensions of the research plan. Plans for integration of the respective research components must be fully outlined in the proposal.</w:t>
      </w:r>
      <w:r w:rsidR="002F12B5">
        <w:rPr>
          <w:szCs w:val="24"/>
        </w:rPr>
        <w:t>”</w:t>
      </w:r>
      <w:r w:rsidRPr="00CA600C">
        <w:rPr>
          <w:rStyle w:val="FootnoteReference"/>
          <w:szCs w:val="24"/>
        </w:rPr>
        <w:footnoteReference w:id="1"/>
      </w:r>
    </w:p>
    <w:p w14:paraId="578FD7F0" w14:textId="77777777" w:rsidR="00FD3C64" w:rsidRPr="00CA600C" w:rsidRDefault="00FD3C64">
      <w:pPr>
        <w:rPr>
          <w:color w:val="000000"/>
          <w:szCs w:val="24"/>
        </w:rPr>
      </w:pPr>
    </w:p>
    <w:p w14:paraId="445BED60" w14:textId="0FE6CB00" w:rsidR="008D547F" w:rsidRPr="006A175A" w:rsidRDefault="00CA600C" w:rsidP="00CA600C">
      <w:pPr>
        <w:rPr>
          <w:b/>
        </w:rPr>
      </w:pPr>
      <w:r w:rsidRPr="00CA600C">
        <w:rPr>
          <w:b/>
        </w:rPr>
        <w:t>CRITERIA FOR CONSIDERATION OF APPLICATION</w:t>
      </w:r>
      <w:r w:rsidR="00C97FAE" w:rsidRPr="006A175A">
        <w:rPr>
          <w:b/>
        </w:rPr>
        <w:br/>
      </w:r>
    </w:p>
    <w:p w14:paraId="15AE57E4" w14:textId="678BF562" w:rsidR="008D547F" w:rsidRPr="00CA600C" w:rsidRDefault="008D547F" w:rsidP="00CD3E9F">
      <w:pPr>
        <w:numPr>
          <w:ilvl w:val="0"/>
          <w:numId w:val="11"/>
        </w:numPr>
        <w:jc w:val="lowKashida"/>
        <w:rPr>
          <w:szCs w:val="24"/>
        </w:rPr>
      </w:pPr>
      <w:r w:rsidRPr="00CA600C">
        <w:rPr>
          <w:color w:val="000000"/>
          <w:szCs w:val="24"/>
        </w:rPr>
        <w:t>The applicant must apply within 10 years after receiving his/her PhD</w:t>
      </w:r>
      <w:r w:rsidRPr="00CA600C">
        <w:rPr>
          <w:szCs w:val="24"/>
        </w:rPr>
        <w:t xml:space="preserve">. </w:t>
      </w:r>
    </w:p>
    <w:p w14:paraId="5C6E7B67" w14:textId="77777777" w:rsidR="008D547F" w:rsidRPr="00CA600C" w:rsidRDefault="008D547F" w:rsidP="00CD3E9F">
      <w:pPr>
        <w:numPr>
          <w:ilvl w:val="0"/>
          <w:numId w:val="11"/>
        </w:numPr>
        <w:jc w:val="lowKashida"/>
        <w:rPr>
          <w:color w:val="000000"/>
          <w:szCs w:val="24"/>
        </w:rPr>
      </w:pPr>
      <w:r w:rsidRPr="00CA600C">
        <w:rPr>
          <w:color w:val="000000"/>
          <w:szCs w:val="24"/>
        </w:rPr>
        <w:t xml:space="preserve">The proposed visit is to last no longer than </w:t>
      </w:r>
      <w:r w:rsidR="00A707C6" w:rsidRPr="00CA600C">
        <w:rPr>
          <w:color w:val="000000"/>
          <w:szCs w:val="24"/>
        </w:rPr>
        <w:t>nine</w:t>
      </w:r>
      <w:r w:rsidRPr="00CA600C">
        <w:rPr>
          <w:color w:val="000000"/>
          <w:szCs w:val="24"/>
        </w:rPr>
        <w:t xml:space="preserve"> months. </w:t>
      </w:r>
    </w:p>
    <w:p w14:paraId="1580F364" w14:textId="7F518DBC" w:rsidR="002C75D3" w:rsidRPr="00CA600C" w:rsidRDefault="002C75D3" w:rsidP="002C75D3">
      <w:pPr>
        <w:numPr>
          <w:ilvl w:val="0"/>
          <w:numId w:val="11"/>
        </w:numPr>
        <w:jc w:val="lowKashida"/>
        <w:rPr>
          <w:color w:val="000000"/>
          <w:szCs w:val="24"/>
        </w:rPr>
      </w:pPr>
      <w:r w:rsidRPr="00CA600C">
        <w:rPr>
          <w:color w:val="000000"/>
          <w:szCs w:val="24"/>
        </w:rPr>
        <w:t>Working proficiency in English is required.</w:t>
      </w:r>
    </w:p>
    <w:p w14:paraId="0F05F60F" w14:textId="77777777" w:rsidR="008D547F" w:rsidRPr="00CA600C" w:rsidRDefault="008D547F" w:rsidP="002C75D3">
      <w:pPr>
        <w:numPr>
          <w:ilvl w:val="0"/>
          <w:numId w:val="11"/>
        </w:numPr>
        <w:jc w:val="lowKashida"/>
        <w:rPr>
          <w:color w:val="000000"/>
          <w:szCs w:val="24"/>
        </w:rPr>
      </w:pPr>
      <w:r w:rsidRPr="00CA600C">
        <w:rPr>
          <w:color w:val="000000"/>
          <w:szCs w:val="24"/>
        </w:rPr>
        <w:t>A complete application package must include the following:</w:t>
      </w:r>
    </w:p>
    <w:p w14:paraId="72BD4FCC" w14:textId="77777777" w:rsidR="008D547F" w:rsidRPr="00CA600C" w:rsidRDefault="008D547F" w:rsidP="00CD3E9F">
      <w:pPr>
        <w:ind w:left="360" w:firstLine="360"/>
        <w:jc w:val="lowKashida"/>
        <w:rPr>
          <w:color w:val="000000"/>
          <w:szCs w:val="24"/>
        </w:rPr>
      </w:pPr>
      <w:r w:rsidRPr="00CA600C">
        <w:rPr>
          <w:color w:val="000000"/>
          <w:szCs w:val="24"/>
        </w:rPr>
        <w:t>1) Completed application form;</w:t>
      </w:r>
    </w:p>
    <w:p w14:paraId="29D41016" w14:textId="0426016D" w:rsidR="008B2CB0" w:rsidRDefault="008D547F" w:rsidP="00E854B6">
      <w:pPr>
        <w:ind w:left="360" w:firstLine="360"/>
        <w:jc w:val="lowKashida"/>
        <w:rPr>
          <w:color w:val="000000"/>
          <w:szCs w:val="24"/>
        </w:rPr>
      </w:pPr>
      <w:r w:rsidRPr="00CA600C">
        <w:rPr>
          <w:color w:val="000000"/>
          <w:szCs w:val="24"/>
        </w:rPr>
        <w:t>2</w:t>
      </w:r>
      <w:r w:rsidR="00D0756F" w:rsidRPr="00CA600C">
        <w:rPr>
          <w:color w:val="000000"/>
          <w:szCs w:val="24"/>
        </w:rPr>
        <w:t>)</w:t>
      </w:r>
      <w:r w:rsidRPr="00CA600C">
        <w:rPr>
          <w:color w:val="000000"/>
          <w:szCs w:val="24"/>
        </w:rPr>
        <w:t xml:space="preserve"> Letter of recommendation:</w:t>
      </w:r>
      <w:r w:rsidR="008B2CB0">
        <w:rPr>
          <w:color w:val="000000"/>
          <w:szCs w:val="24"/>
        </w:rPr>
        <w:t xml:space="preserve"> </w:t>
      </w:r>
      <w:r w:rsidR="006F6F92" w:rsidRPr="00CA600C">
        <w:rPr>
          <w:color w:val="000000"/>
          <w:szCs w:val="24"/>
        </w:rPr>
        <w:t>One</w:t>
      </w:r>
      <w:r w:rsidRPr="00CA600C">
        <w:rPr>
          <w:color w:val="000000"/>
          <w:szCs w:val="24"/>
        </w:rPr>
        <w:t xml:space="preserve"> signed letter of approval from the Head of applicant's </w:t>
      </w:r>
    </w:p>
    <w:p w14:paraId="18FA2510" w14:textId="30FA45A5" w:rsidR="008D547F" w:rsidRPr="00CA600C" w:rsidRDefault="009F0EDC" w:rsidP="00E854B6">
      <w:pPr>
        <w:ind w:left="720"/>
        <w:jc w:val="lowKashida"/>
        <w:rPr>
          <w:color w:val="000000"/>
          <w:szCs w:val="24"/>
        </w:rPr>
      </w:pPr>
      <w:r>
        <w:rPr>
          <w:color w:val="000000"/>
          <w:szCs w:val="24"/>
        </w:rPr>
        <w:t xml:space="preserve">    </w:t>
      </w:r>
      <w:proofErr w:type="gramStart"/>
      <w:r w:rsidR="008D547F" w:rsidRPr="00CA600C">
        <w:rPr>
          <w:color w:val="000000"/>
          <w:szCs w:val="24"/>
        </w:rPr>
        <w:t>home</w:t>
      </w:r>
      <w:proofErr w:type="gramEnd"/>
      <w:r w:rsidR="008D547F" w:rsidRPr="00CA600C">
        <w:rPr>
          <w:color w:val="000000"/>
          <w:szCs w:val="24"/>
        </w:rPr>
        <w:t xml:space="preserve"> institution</w:t>
      </w:r>
      <w:r w:rsidR="003D503E">
        <w:rPr>
          <w:color w:val="000000"/>
          <w:szCs w:val="24"/>
        </w:rPr>
        <w:t>;</w:t>
      </w:r>
    </w:p>
    <w:p w14:paraId="4F6C868B" w14:textId="77777777" w:rsidR="008D547F" w:rsidRPr="00CA600C" w:rsidRDefault="008D547F" w:rsidP="00CD3E9F">
      <w:pPr>
        <w:ind w:left="360" w:firstLine="360"/>
        <w:jc w:val="lowKashida"/>
        <w:rPr>
          <w:color w:val="000000"/>
          <w:szCs w:val="24"/>
        </w:rPr>
      </w:pPr>
      <w:r w:rsidRPr="00CA600C">
        <w:rPr>
          <w:color w:val="000000"/>
          <w:szCs w:val="24"/>
        </w:rPr>
        <w:t>3) Signed Conditions of Visit form;</w:t>
      </w:r>
    </w:p>
    <w:p w14:paraId="11725106" w14:textId="77777777" w:rsidR="008D547F" w:rsidRPr="00CA600C" w:rsidRDefault="008D547F" w:rsidP="00CD3E9F">
      <w:pPr>
        <w:ind w:left="360" w:firstLine="360"/>
        <w:jc w:val="lowKashida"/>
        <w:rPr>
          <w:color w:val="000000"/>
          <w:szCs w:val="24"/>
        </w:rPr>
      </w:pPr>
      <w:r w:rsidRPr="00CA600C">
        <w:rPr>
          <w:color w:val="000000"/>
          <w:szCs w:val="24"/>
        </w:rPr>
        <w:t xml:space="preserve">4) Budget plan for the visit, including travel and per diem; </w:t>
      </w:r>
    </w:p>
    <w:p w14:paraId="699B1471" w14:textId="0C4E8CE2" w:rsidR="008D547F" w:rsidRPr="00CA600C" w:rsidRDefault="008D547F" w:rsidP="00685F87">
      <w:pPr>
        <w:ind w:left="993" w:hanging="273"/>
        <w:jc w:val="lowKashida"/>
        <w:rPr>
          <w:color w:val="000000"/>
          <w:szCs w:val="24"/>
        </w:rPr>
      </w:pPr>
      <w:r w:rsidRPr="00CA600C">
        <w:rPr>
          <w:color w:val="000000"/>
          <w:szCs w:val="24"/>
        </w:rPr>
        <w:t>5)</w:t>
      </w:r>
      <w:r w:rsidR="00AF3CB7" w:rsidRPr="00CA600C">
        <w:rPr>
          <w:color w:val="000000"/>
          <w:szCs w:val="24"/>
        </w:rPr>
        <w:t xml:space="preserve"> </w:t>
      </w:r>
      <w:r w:rsidRPr="00CA600C">
        <w:rPr>
          <w:color w:val="000000"/>
          <w:szCs w:val="24"/>
        </w:rPr>
        <w:t xml:space="preserve">Signed letter of agreement from the proposed </w:t>
      </w:r>
      <w:r w:rsidR="008B2CB0">
        <w:rPr>
          <w:color w:val="000000"/>
          <w:szCs w:val="24"/>
        </w:rPr>
        <w:t xml:space="preserve">U.S. </w:t>
      </w:r>
      <w:r w:rsidRPr="00CA600C">
        <w:rPr>
          <w:color w:val="000000"/>
          <w:szCs w:val="24"/>
        </w:rPr>
        <w:t xml:space="preserve">host institution endorsing the </w:t>
      </w:r>
      <w:r w:rsidR="005D71F8" w:rsidRPr="00CA600C">
        <w:rPr>
          <w:color w:val="000000"/>
          <w:szCs w:val="24"/>
        </w:rPr>
        <w:t>a</w:t>
      </w:r>
      <w:r w:rsidRPr="00CA600C">
        <w:rPr>
          <w:color w:val="000000"/>
          <w:szCs w:val="24"/>
        </w:rPr>
        <w:t>pplicant</w:t>
      </w:r>
      <w:r w:rsidR="00D52524" w:rsidRPr="00CA600C">
        <w:rPr>
          <w:color w:val="000000"/>
          <w:szCs w:val="24"/>
        </w:rPr>
        <w:t>,</w:t>
      </w:r>
      <w:r w:rsidRPr="00CA600C">
        <w:rPr>
          <w:color w:val="000000"/>
          <w:szCs w:val="24"/>
        </w:rPr>
        <w:t xml:space="preserve"> the proposed </w:t>
      </w:r>
      <w:r w:rsidR="00D52524" w:rsidRPr="00CA600C">
        <w:rPr>
          <w:color w:val="000000"/>
          <w:szCs w:val="24"/>
        </w:rPr>
        <w:t xml:space="preserve">visit </w:t>
      </w:r>
      <w:r w:rsidRPr="00CA600C">
        <w:rPr>
          <w:color w:val="000000"/>
          <w:szCs w:val="24"/>
        </w:rPr>
        <w:t>plan</w:t>
      </w:r>
      <w:r w:rsidR="00685F87" w:rsidRPr="00CA600C">
        <w:rPr>
          <w:color w:val="000000"/>
          <w:szCs w:val="24"/>
        </w:rPr>
        <w:t xml:space="preserve">, </w:t>
      </w:r>
      <w:r w:rsidR="00D52524" w:rsidRPr="00CA600C">
        <w:rPr>
          <w:color w:val="000000"/>
          <w:szCs w:val="24"/>
        </w:rPr>
        <w:t>and t</w:t>
      </w:r>
      <w:r w:rsidRPr="00CA600C">
        <w:rPr>
          <w:color w:val="000000"/>
          <w:szCs w:val="24"/>
        </w:rPr>
        <w:t>he proposed budget</w:t>
      </w:r>
      <w:r w:rsidR="003D503E">
        <w:rPr>
          <w:color w:val="000000"/>
          <w:szCs w:val="24"/>
        </w:rPr>
        <w:t>;</w:t>
      </w:r>
    </w:p>
    <w:p w14:paraId="366AEAAA" w14:textId="3C7F6795" w:rsidR="001A58D8" w:rsidRPr="00CA600C" w:rsidRDefault="008D547F">
      <w:pPr>
        <w:ind w:left="993" w:hanging="273"/>
        <w:jc w:val="lowKashida"/>
        <w:rPr>
          <w:color w:val="000000"/>
          <w:szCs w:val="24"/>
        </w:rPr>
      </w:pPr>
      <w:r w:rsidRPr="00CA600C">
        <w:rPr>
          <w:color w:val="000000"/>
          <w:szCs w:val="24"/>
        </w:rPr>
        <w:t xml:space="preserve">6) </w:t>
      </w:r>
      <w:r w:rsidR="00AE1C11" w:rsidRPr="00CA600C">
        <w:rPr>
          <w:color w:val="000000"/>
          <w:szCs w:val="24"/>
        </w:rPr>
        <w:t xml:space="preserve">A copy of </w:t>
      </w:r>
      <w:r w:rsidR="00CB7AC5" w:rsidRPr="00CA600C">
        <w:rPr>
          <w:color w:val="000000"/>
          <w:szCs w:val="24"/>
        </w:rPr>
        <w:t xml:space="preserve">the </w:t>
      </w:r>
      <w:r w:rsidR="00AE1C11" w:rsidRPr="00CA600C">
        <w:rPr>
          <w:color w:val="000000"/>
          <w:szCs w:val="24"/>
        </w:rPr>
        <w:t xml:space="preserve">PhD degree. </w:t>
      </w:r>
    </w:p>
    <w:p w14:paraId="3EB94244" w14:textId="79D0915B" w:rsidR="008D547F" w:rsidRPr="00CA600C" w:rsidRDefault="008D547F" w:rsidP="00CD3E9F">
      <w:pPr>
        <w:numPr>
          <w:ilvl w:val="0"/>
          <w:numId w:val="11"/>
        </w:numPr>
        <w:jc w:val="lowKashida"/>
        <w:rPr>
          <w:color w:val="000000"/>
          <w:szCs w:val="24"/>
        </w:rPr>
      </w:pPr>
      <w:r w:rsidRPr="00CA600C">
        <w:rPr>
          <w:color w:val="000000"/>
          <w:szCs w:val="24"/>
        </w:rPr>
        <w:t>The proposed budget should include travel and per diem costs, as well as cost</w:t>
      </w:r>
      <w:r w:rsidR="00CB7AC5" w:rsidRPr="00CA600C">
        <w:rPr>
          <w:color w:val="000000"/>
          <w:szCs w:val="24"/>
        </w:rPr>
        <w:t>s</w:t>
      </w:r>
      <w:r w:rsidRPr="00CA600C">
        <w:rPr>
          <w:color w:val="000000"/>
          <w:szCs w:val="24"/>
        </w:rPr>
        <w:t xml:space="preserve"> for health insurance coverage</w:t>
      </w:r>
      <w:r w:rsidR="00685F87" w:rsidRPr="00CA600C">
        <w:rPr>
          <w:color w:val="000000"/>
          <w:szCs w:val="24"/>
        </w:rPr>
        <w:t xml:space="preserve"> </w:t>
      </w:r>
      <w:r w:rsidRPr="00CA600C">
        <w:rPr>
          <w:color w:val="000000"/>
          <w:szCs w:val="24"/>
        </w:rPr>
        <w:t xml:space="preserve">which must be obtained by the visiting researcher. </w:t>
      </w:r>
      <w:r w:rsidR="008B2CB0">
        <w:rPr>
          <w:color w:val="000000"/>
          <w:szCs w:val="24"/>
        </w:rPr>
        <w:t>A</w:t>
      </w:r>
      <w:r w:rsidR="00054391" w:rsidRPr="00CA600C">
        <w:rPr>
          <w:color w:val="000000"/>
          <w:szCs w:val="24"/>
        </w:rPr>
        <w:t>pplicants should check with their host institution about health insurance coverage and cost</w:t>
      </w:r>
      <w:r w:rsidR="00CD7320" w:rsidRPr="00CA600C">
        <w:rPr>
          <w:color w:val="000000"/>
          <w:szCs w:val="24"/>
        </w:rPr>
        <w:t xml:space="preserve">. </w:t>
      </w:r>
      <w:r w:rsidRPr="00CA600C">
        <w:rPr>
          <w:color w:val="000000"/>
          <w:szCs w:val="24"/>
        </w:rPr>
        <w:t>A rough estimate of this cost is $</w:t>
      </w:r>
      <w:r w:rsidR="00054391" w:rsidRPr="00CA600C">
        <w:rPr>
          <w:color w:val="000000"/>
          <w:szCs w:val="24"/>
        </w:rPr>
        <w:t>15</w:t>
      </w:r>
      <w:r w:rsidRPr="00CA600C">
        <w:rPr>
          <w:color w:val="000000"/>
          <w:szCs w:val="24"/>
        </w:rPr>
        <w:t>0/month, but this may vary.</w:t>
      </w:r>
      <w:r w:rsidR="00D0756F" w:rsidRPr="00CA600C">
        <w:rPr>
          <w:color w:val="000000"/>
          <w:szCs w:val="24"/>
        </w:rPr>
        <w:t xml:space="preserve">   </w:t>
      </w:r>
    </w:p>
    <w:p w14:paraId="6430019E" w14:textId="48E2E4E3" w:rsidR="008D547F" w:rsidRPr="00CA600C" w:rsidRDefault="008D547F" w:rsidP="00CD3E9F">
      <w:pPr>
        <w:numPr>
          <w:ilvl w:val="0"/>
          <w:numId w:val="11"/>
        </w:numPr>
        <w:jc w:val="lowKashida"/>
        <w:rPr>
          <w:color w:val="000000"/>
          <w:szCs w:val="24"/>
        </w:rPr>
      </w:pPr>
      <w:r w:rsidRPr="00CA600C">
        <w:rPr>
          <w:color w:val="000000"/>
          <w:szCs w:val="24"/>
        </w:rPr>
        <w:t xml:space="preserve">The Applicant must agree to and sign the </w:t>
      </w:r>
      <w:r w:rsidR="00AF3CB7" w:rsidRPr="00CA600C">
        <w:rPr>
          <w:color w:val="000000"/>
          <w:szCs w:val="24"/>
        </w:rPr>
        <w:t>C</w:t>
      </w:r>
      <w:r w:rsidRPr="00CA600C">
        <w:rPr>
          <w:color w:val="000000"/>
          <w:szCs w:val="24"/>
        </w:rPr>
        <w:t xml:space="preserve">onditions of </w:t>
      </w:r>
      <w:r w:rsidR="00AF3CB7" w:rsidRPr="00CA600C">
        <w:rPr>
          <w:color w:val="000000"/>
          <w:szCs w:val="24"/>
        </w:rPr>
        <w:t>Vi</w:t>
      </w:r>
      <w:r w:rsidRPr="00CA600C">
        <w:rPr>
          <w:color w:val="000000"/>
          <w:szCs w:val="24"/>
        </w:rPr>
        <w:t>sit form, which includes a statement of intent to return to their home institute following the completion of the visit.</w:t>
      </w:r>
    </w:p>
    <w:p w14:paraId="20BAFF37" w14:textId="77777777" w:rsidR="000712B1" w:rsidRPr="00CA600C" w:rsidRDefault="000712B1" w:rsidP="000712B1">
      <w:pPr>
        <w:ind w:left="360"/>
        <w:jc w:val="lowKashida"/>
        <w:rPr>
          <w:color w:val="000000"/>
          <w:szCs w:val="24"/>
        </w:rPr>
      </w:pPr>
    </w:p>
    <w:p w14:paraId="40DD9B46" w14:textId="77777777" w:rsidR="000712B1" w:rsidRPr="00CA600C" w:rsidRDefault="000712B1" w:rsidP="000712B1">
      <w:pPr>
        <w:jc w:val="lowKashida"/>
        <w:rPr>
          <w:b/>
          <w:bCs/>
          <w:color w:val="000000"/>
          <w:szCs w:val="24"/>
        </w:rPr>
      </w:pPr>
      <w:r w:rsidRPr="00CA600C">
        <w:rPr>
          <w:b/>
          <w:bCs/>
          <w:color w:val="000000"/>
          <w:szCs w:val="24"/>
        </w:rPr>
        <w:t>Applications must include a detailed description of the proposed program for the visit.</w:t>
      </w:r>
    </w:p>
    <w:p w14:paraId="109AB269" w14:textId="77777777" w:rsidR="008D547F" w:rsidRPr="00CA600C" w:rsidRDefault="008D547F">
      <w:pPr>
        <w:rPr>
          <w:color w:val="000000"/>
          <w:szCs w:val="24"/>
        </w:rPr>
      </w:pPr>
    </w:p>
    <w:p w14:paraId="19BB21CA" w14:textId="77777777" w:rsidR="008D547F" w:rsidRPr="00CA600C" w:rsidRDefault="008D547F" w:rsidP="00CD3E9F">
      <w:pPr>
        <w:jc w:val="lowKashida"/>
        <w:rPr>
          <w:color w:val="000000"/>
          <w:szCs w:val="24"/>
        </w:rPr>
      </w:pPr>
      <w:r w:rsidRPr="00CA600C">
        <w:rPr>
          <w:color w:val="000000"/>
          <w:szCs w:val="24"/>
        </w:rPr>
        <w:lastRenderedPageBreak/>
        <w:t>Selection will be made on the basis of candidate qualifications, submitted recommendations, specific training and/or research needs, and how the knowledge gained from the visit will be used when the applicant returns to the home institute.</w:t>
      </w:r>
    </w:p>
    <w:p w14:paraId="3B0C0C56" w14:textId="77777777" w:rsidR="000712B1" w:rsidRPr="00CA600C" w:rsidRDefault="000712B1" w:rsidP="00CD3E9F">
      <w:pPr>
        <w:jc w:val="lowKashida"/>
        <w:rPr>
          <w:color w:val="000000"/>
          <w:szCs w:val="24"/>
        </w:rPr>
      </w:pPr>
    </w:p>
    <w:p w14:paraId="16F2B508" w14:textId="7EB5A2C8" w:rsidR="003D503E" w:rsidRPr="00CA600C" w:rsidRDefault="008B2CB0" w:rsidP="005D71F8">
      <w:pPr>
        <w:jc w:val="lowKashida"/>
        <w:rPr>
          <w:color w:val="000000"/>
          <w:szCs w:val="24"/>
        </w:rPr>
      </w:pPr>
      <w:r>
        <w:rPr>
          <w:color w:val="000000"/>
          <w:szCs w:val="24"/>
        </w:rPr>
        <w:t xml:space="preserve">All </w:t>
      </w:r>
      <w:r w:rsidR="008D547F" w:rsidRPr="00CA600C">
        <w:rPr>
          <w:color w:val="000000"/>
          <w:szCs w:val="24"/>
        </w:rPr>
        <w:t>cost</w:t>
      </w:r>
      <w:r>
        <w:rPr>
          <w:color w:val="000000"/>
          <w:szCs w:val="24"/>
        </w:rPr>
        <w:t>s</w:t>
      </w:r>
      <w:r w:rsidR="008D547F" w:rsidRPr="00CA600C">
        <w:rPr>
          <w:color w:val="000000"/>
          <w:szCs w:val="24"/>
        </w:rPr>
        <w:t xml:space="preserve"> for Egyptian researchers </w:t>
      </w:r>
      <w:r w:rsidR="00685F87" w:rsidRPr="00CA600C">
        <w:rPr>
          <w:color w:val="000000"/>
          <w:szCs w:val="24"/>
        </w:rPr>
        <w:t xml:space="preserve">traveling </w:t>
      </w:r>
      <w:r w:rsidR="008D547F" w:rsidRPr="00CA600C">
        <w:rPr>
          <w:color w:val="000000"/>
          <w:szCs w:val="24"/>
        </w:rPr>
        <w:t xml:space="preserve">to U.S. </w:t>
      </w:r>
      <w:r w:rsidR="00685F87" w:rsidRPr="00CA600C">
        <w:rPr>
          <w:color w:val="000000"/>
          <w:szCs w:val="24"/>
        </w:rPr>
        <w:t xml:space="preserve">host institutions </w:t>
      </w:r>
      <w:r w:rsidR="008D547F" w:rsidRPr="00CA600C">
        <w:rPr>
          <w:color w:val="000000"/>
          <w:szCs w:val="24"/>
        </w:rPr>
        <w:t>will be covered by grants made in Egypt</w:t>
      </w:r>
      <w:r>
        <w:rPr>
          <w:color w:val="000000"/>
          <w:szCs w:val="24"/>
        </w:rPr>
        <w:t>.</w:t>
      </w:r>
      <w:r w:rsidR="008D547F" w:rsidRPr="00CA600C">
        <w:rPr>
          <w:color w:val="000000"/>
          <w:szCs w:val="24"/>
        </w:rPr>
        <w:t xml:space="preserve"> </w:t>
      </w:r>
      <w:r w:rsidR="005D71F8" w:rsidRPr="00CA600C">
        <w:rPr>
          <w:color w:val="000000"/>
          <w:szCs w:val="24"/>
        </w:rPr>
        <w:t xml:space="preserve">A final report, including a summary stating the achievements of the visit, and how the visit may help improve future scientific cooperation between Egypt and </w:t>
      </w:r>
      <w:r w:rsidR="00CB7AC5" w:rsidRPr="00CA600C">
        <w:rPr>
          <w:color w:val="000000"/>
          <w:szCs w:val="24"/>
        </w:rPr>
        <w:t xml:space="preserve">the </w:t>
      </w:r>
      <w:r w:rsidR="005D71F8" w:rsidRPr="00CA600C">
        <w:rPr>
          <w:color w:val="000000"/>
          <w:szCs w:val="24"/>
        </w:rPr>
        <w:t>U</w:t>
      </w:r>
      <w:r w:rsidR="00CB7AC5" w:rsidRPr="00CA600C">
        <w:rPr>
          <w:color w:val="000000"/>
          <w:szCs w:val="24"/>
        </w:rPr>
        <w:t>.</w:t>
      </w:r>
      <w:r w:rsidR="005D71F8" w:rsidRPr="00CA600C">
        <w:rPr>
          <w:color w:val="000000"/>
          <w:szCs w:val="24"/>
        </w:rPr>
        <w:t>S</w:t>
      </w:r>
      <w:r w:rsidR="00CB7AC5" w:rsidRPr="00CA600C">
        <w:rPr>
          <w:color w:val="000000"/>
          <w:szCs w:val="24"/>
        </w:rPr>
        <w:t>.</w:t>
      </w:r>
      <w:r w:rsidR="005D71F8" w:rsidRPr="00CA600C">
        <w:rPr>
          <w:color w:val="000000"/>
          <w:szCs w:val="24"/>
        </w:rPr>
        <w:t xml:space="preserve"> in the particular research area, should be submitted to the program administrators within 30 days of the return to the home institution. </w:t>
      </w:r>
    </w:p>
    <w:p w14:paraId="1F5A899C" w14:textId="4373BA3F" w:rsidR="005C1071" w:rsidRPr="006A175A" w:rsidRDefault="00CA600C" w:rsidP="005E130A">
      <w:pPr>
        <w:jc w:val="lowKashida"/>
        <w:rPr>
          <w:b/>
        </w:rPr>
      </w:pPr>
      <w:r w:rsidRPr="00CA600C">
        <w:rPr>
          <w:b/>
        </w:rPr>
        <w:t>APPLICATION SUBMISSION</w:t>
      </w:r>
    </w:p>
    <w:p w14:paraId="6F5DF911" w14:textId="77777777" w:rsidR="005C1071" w:rsidRPr="006A175A" w:rsidRDefault="005C1071" w:rsidP="005C1071">
      <w:pPr>
        <w:rPr>
          <w:b/>
          <w:smallCaps/>
          <w:color w:val="000000"/>
          <w:szCs w:val="24"/>
        </w:rPr>
      </w:pPr>
    </w:p>
    <w:p w14:paraId="0328E163" w14:textId="77777777" w:rsidR="005C1071" w:rsidRPr="00CA600C" w:rsidRDefault="005C1071" w:rsidP="005C1071">
      <w:pPr>
        <w:pStyle w:val="BodyText"/>
        <w:tabs>
          <w:tab w:val="clear" w:pos="720"/>
        </w:tabs>
        <w:jc w:val="lowKashida"/>
        <w:rPr>
          <w:b/>
          <w:bCs/>
          <w:iCs/>
          <w:color w:val="000000"/>
          <w:szCs w:val="24"/>
        </w:rPr>
      </w:pPr>
      <w:r w:rsidRPr="00CA600C">
        <w:rPr>
          <w:b/>
          <w:bCs/>
          <w:iCs/>
          <w:color w:val="000000"/>
          <w:szCs w:val="24"/>
        </w:rPr>
        <w:t>Applicants must adhere to the following application submission procedures:</w:t>
      </w:r>
    </w:p>
    <w:p w14:paraId="525B4F22" w14:textId="77777777" w:rsidR="005C1071" w:rsidRPr="00CA600C" w:rsidRDefault="005C1071" w:rsidP="005C1071">
      <w:pPr>
        <w:pStyle w:val="BodyText"/>
        <w:tabs>
          <w:tab w:val="clear" w:pos="720"/>
        </w:tabs>
        <w:jc w:val="lowKashida"/>
        <w:rPr>
          <w:b/>
          <w:bCs/>
          <w:iCs/>
          <w:color w:val="000000"/>
          <w:szCs w:val="24"/>
        </w:rPr>
      </w:pPr>
    </w:p>
    <w:p w14:paraId="1DB75AEB" w14:textId="13B2E2E1" w:rsidR="005C1071" w:rsidRPr="00CA600C" w:rsidRDefault="00144CA7" w:rsidP="00F45D5A">
      <w:pPr>
        <w:pStyle w:val="BodyText"/>
        <w:tabs>
          <w:tab w:val="clear" w:pos="720"/>
        </w:tabs>
        <w:jc w:val="lowKashida"/>
        <w:rPr>
          <w:bCs/>
          <w:iCs/>
          <w:color w:val="000000"/>
          <w:szCs w:val="24"/>
        </w:rPr>
      </w:pPr>
      <w:r w:rsidRPr="00CA600C">
        <w:rPr>
          <w:bCs/>
          <w:iCs/>
          <w:color w:val="000000"/>
          <w:szCs w:val="24"/>
        </w:rPr>
        <w:t>All applica</w:t>
      </w:r>
      <w:r w:rsidR="00506565" w:rsidRPr="00CA600C">
        <w:rPr>
          <w:bCs/>
          <w:iCs/>
          <w:color w:val="000000"/>
          <w:szCs w:val="24"/>
        </w:rPr>
        <w:t xml:space="preserve">tions </w:t>
      </w:r>
      <w:r w:rsidR="005C1071" w:rsidRPr="00CA600C">
        <w:rPr>
          <w:bCs/>
          <w:iCs/>
          <w:color w:val="000000"/>
          <w:szCs w:val="24"/>
        </w:rPr>
        <w:t xml:space="preserve">must </w:t>
      </w:r>
      <w:r w:rsidR="00506565" w:rsidRPr="00CA600C">
        <w:rPr>
          <w:bCs/>
          <w:iCs/>
          <w:color w:val="000000"/>
          <w:szCs w:val="24"/>
        </w:rPr>
        <w:t xml:space="preserve">be submitted </w:t>
      </w:r>
      <w:r w:rsidR="005C1071" w:rsidRPr="00CA600C">
        <w:rPr>
          <w:bCs/>
          <w:iCs/>
          <w:color w:val="000000"/>
          <w:szCs w:val="24"/>
        </w:rPr>
        <w:t xml:space="preserve">to </w:t>
      </w:r>
      <w:r w:rsidR="003D503E">
        <w:rPr>
          <w:bCs/>
          <w:iCs/>
          <w:color w:val="000000"/>
          <w:szCs w:val="24"/>
        </w:rPr>
        <w:t>the application website</w:t>
      </w:r>
      <w:r w:rsidR="005C1071" w:rsidRPr="00CA600C">
        <w:rPr>
          <w:bCs/>
          <w:iCs/>
          <w:color w:val="000000"/>
          <w:szCs w:val="24"/>
        </w:rPr>
        <w:t xml:space="preserve">. Please note that </w:t>
      </w:r>
      <w:r w:rsidR="003661FB" w:rsidRPr="00CA600C">
        <w:rPr>
          <w:bCs/>
          <w:iCs/>
          <w:color w:val="000000"/>
          <w:szCs w:val="24"/>
        </w:rPr>
        <w:t>application</w:t>
      </w:r>
      <w:r w:rsidR="005C1071" w:rsidRPr="00CA600C">
        <w:rPr>
          <w:bCs/>
          <w:iCs/>
          <w:color w:val="000000"/>
          <w:szCs w:val="24"/>
        </w:rPr>
        <w:t>s submitted as hard copies or sent via email will not be considered</w:t>
      </w:r>
      <w:r w:rsidR="003661FB" w:rsidRPr="00CA600C">
        <w:rPr>
          <w:bCs/>
          <w:iCs/>
          <w:color w:val="000000"/>
          <w:szCs w:val="24"/>
        </w:rPr>
        <w:t>.</w:t>
      </w:r>
    </w:p>
    <w:p w14:paraId="1E27B3A1" w14:textId="77777777" w:rsidR="008D547F" w:rsidRPr="00CA600C" w:rsidRDefault="008D547F">
      <w:pPr>
        <w:rPr>
          <w:color w:val="000000"/>
          <w:szCs w:val="24"/>
        </w:rPr>
      </w:pPr>
    </w:p>
    <w:p w14:paraId="7422DB30" w14:textId="7B23E4F7" w:rsidR="00F57840" w:rsidRPr="00CA600C" w:rsidRDefault="00F57840" w:rsidP="00787A30">
      <w:pPr>
        <w:jc w:val="lowKashida"/>
        <w:rPr>
          <w:b/>
          <w:bCs/>
          <w:color w:val="000000"/>
          <w:szCs w:val="24"/>
        </w:rPr>
      </w:pPr>
      <w:r w:rsidRPr="00CA600C">
        <w:rPr>
          <w:b/>
          <w:bCs/>
          <w:color w:val="000000"/>
          <w:szCs w:val="24"/>
        </w:rPr>
        <w:t xml:space="preserve">The application deadline is </w:t>
      </w:r>
      <w:r w:rsidR="00CB7AC5" w:rsidRPr="00CA600C">
        <w:rPr>
          <w:b/>
          <w:bCs/>
          <w:color w:val="000000"/>
          <w:szCs w:val="24"/>
        </w:rPr>
        <w:t xml:space="preserve">11:59 pm Cairo, Egypt time, </w:t>
      </w:r>
      <w:r w:rsidR="00F34245" w:rsidRPr="00CA600C">
        <w:rPr>
          <w:b/>
          <w:bCs/>
          <w:color w:val="000000"/>
          <w:szCs w:val="24"/>
        </w:rPr>
        <w:t>September</w:t>
      </w:r>
      <w:r w:rsidR="00DF71CA" w:rsidRPr="00CA600C">
        <w:rPr>
          <w:b/>
          <w:bCs/>
          <w:color w:val="000000"/>
          <w:szCs w:val="24"/>
        </w:rPr>
        <w:t xml:space="preserve"> 27, 2016</w:t>
      </w:r>
      <w:r w:rsidRPr="00CA600C">
        <w:rPr>
          <w:b/>
          <w:bCs/>
          <w:color w:val="000000"/>
          <w:szCs w:val="24"/>
        </w:rPr>
        <w:t xml:space="preserve">. </w:t>
      </w:r>
    </w:p>
    <w:p w14:paraId="783FA703" w14:textId="77777777" w:rsidR="00F57840" w:rsidRPr="00CA600C" w:rsidRDefault="00F57840" w:rsidP="00CD3E9F">
      <w:pPr>
        <w:jc w:val="lowKashida"/>
        <w:rPr>
          <w:color w:val="000000"/>
          <w:szCs w:val="24"/>
        </w:rPr>
      </w:pPr>
    </w:p>
    <w:p w14:paraId="3CF7118E" w14:textId="50B69865" w:rsidR="008D547F" w:rsidRPr="00CA600C" w:rsidRDefault="008D547F" w:rsidP="005E130A">
      <w:pPr>
        <w:rPr>
          <w:color w:val="000000"/>
          <w:szCs w:val="24"/>
        </w:rPr>
      </w:pPr>
      <w:r w:rsidRPr="00CA600C">
        <w:rPr>
          <w:color w:val="000000"/>
          <w:szCs w:val="24"/>
        </w:rPr>
        <w:t>The final approval of candidates will be made by the Joint Board, on the basis of candidate qualifications, submitted</w:t>
      </w:r>
      <w:r w:rsidR="006F6F92" w:rsidRPr="00CA600C">
        <w:rPr>
          <w:color w:val="000000"/>
          <w:szCs w:val="24"/>
        </w:rPr>
        <w:t xml:space="preserve"> </w:t>
      </w:r>
      <w:r w:rsidRPr="00CA600C">
        <w:rPr>
          <w:color w:val="000000"/>
          <w:szCs w:val="24"/>
        </w:rPr>
        <w:t>recommendation</w:t>
      </w:r>
      <w:r w:rsidR="00CB7AC5" w:rsidRPr="00CA600C">
        <w:rPr>
          <w:color w:val="000000"/>
          <w:szCs w:val="24"/>
        </w:rPr>
        <w:t xml:space="preserve"> letter</w:t>
      </w:r>
      <w:r w:rsidRPr="00CA600C">
        <w:rPr>
          <w:color w:val="000000"/>
          <w:szCs w:val="24"/>
        </w:rPr>
        <w:t xml:space="preserve">, specific research and/or training needs, and how the knowledge gained during the visit will be used by the candidate upon his or her return to the home institution.  </w:t>
      </w:r>
    </w:p>
    <w:p w14:paraId="6D694AFA" w14:textId="77777777" w:rsidR="008D547F" w:rsidRPr="00CA600C" w:rsidRDefault="008D547F">
      <w:pPr>
        <w:rPr>
          <w:color w:val="000000"/>
          <w:szCs w:val="24"/>
        </w:rPr>
      </w:pPr>
    </w:p>
    <w:p w14:paraId="5015927C" w14:textId="32EFA411" w:rsidR="008D547F" w:rsidRPr="00CA600C" w:rsidRDefault="008D547F" w:rsidP="005E130A">
      <w:pPr>
        <w:jc w:val="lowKashida"/>
        <w:rPr>
          <w:b/>
          <w:color w:val="000000"/>
          <w:spacing w:val="-2"/>
          <w:szCs w:val="24"/>
        </w:rPr>
      </w:pPr>
      <w:r w:rsidRPr="00CA600C">
        <w:rPr>
          <w:b/>
          <w:bCs/>
          <w:color w:val="000000"/>
          <w:szCs w:val="24"/>
        </w:rPr>
        <w:t>Award Announcement</w:t>
      </w:r>
      <w:r w:rsidRPr="00CA600C">
        <w:rPr>
          <w:color w:val="000000"/>
          <w:szCs w:val="24"/>
        </w:rPr>
        <w:t xml:space="preserve"> – </w:t>
      </w:r>
      <w:r w:rsidR="007F2FCF">
        <w:rPr>
          <w:color w:val="000000"/>
          <w:szCs w:val="24"/>
        </w:rPr>
        <w:t xml:space="preserve">It is expected that </w:t>
      </w:r>
      <w:r w:rsidR="00C921A0" w:rsidRPr="00CA600C">
        <w:rPr>
          <w:color w:val="000000"/>
          <w:szCs w:val="24"/>
        </w:rPr>
        <w:t>STDF</w:t>
      </w:r>
      <w:r w:rsidRPr="00CA600C">
        <w:rPr>
          <w:color w:val="000000"/>
          <w:szCs w:val="24"/>
        </w:rPr>
        <w:t xml:space="preserve"> will notify </w:t>
      </w:r>
      <w:r w:rsidR="00787A30" w:rsidRPr="00CA600C">
        <w:rPr>
          <w:color w:val="000000"/>
          <w:szCs w:val="24"/>
        </w:rPr>
        <w:t>the</w:t>
      </w:r>
      <w:r w:rsidR="007F2FCF">
        <w:rPr>
          <w:color w:val="000000"/>
          <w:szCs w:val="24"/>
        </w:rPr>
        <w:t xml:space="preserve"> funded</w:t>
      </w:r>
      <w:r w:rsidR="00787A30" w:rsidRPr="00CA600C">
        <w:rPr>
          <w:color w:val="000000"/>
          <w:szCs w:val="24"/>
        </w:rPr>
        <w:t xml:space="preserve"> </w:t>
      </w:r>
      <w:r w:rsidR="00506565" w:rsidRPr="00CA600C">
        <w:rPr>
          <w:color w:val="000000"/>
          <w:szCs w:val="24"/>
        </w:rPr>
        <w:t xml:space="preserve">applicants of </w:t>
      </w:r>
      <w:r w:rsidR="0042114B" w:rsidRPr="00CA600C">
        <w:rPr>
          <w:color w:val="000000"/>
          <w:szCs w:val="24"/>
        </w:rPr>
        <w:t>final decisions</w:t>
      </w:r>
      <w:r w:rsidR="007F2FCF">
        <w:rPr>
          <w:color w:val="000000"/>
          <w:szCs w:val="24"/>
        </w:rPr>
        <w:t>,</w:t>
      </w:r>
      <w:r w:rsidR="0042114B" w:rsidRPr="00CA600C">
        <w:rPr>
          <w:color w:val="000000"/>
          <w:szCs w:val="24"/>
        </w:rPr>
        <w:t xml:space="preserve"> </w:t>
      </w:r>
      <w:r w:rsidRPr="00CA600C">
        <w:rPr>
          <w:color w:val="000000"/>
          <w:szCs w:val="24"/>
        </w:rPr>
        <w:t>following</w:t>
      </w:r>
      <w:r w:rsidR="00F155A5">
        <w:rPr>
          <w:color w:val="000000"/>
          <w:szCs w:val="24"/>
        </w:rPr>
        <w:t xml:space="preserve"> </w:t>
      </w:r>
      <w:r w:rsidR="00E54E85" w:rsidRPr="00CA600C">
        <w:rPr>
          <w:color w:val="000000"/>
          <w:szCs w:val="24"/>
        </w:rPr>
        <w:t>Joint B</w:t>
      </w:r>
      <w:r w:rsidRPr="00CA600C">
        <w:rPr>
          <w:color w:val="000000"/>
          <w:szCs w:val="24"/>
        </w:rPr>
        <w:t xml:space="preserve">oard </w:t>
      </w:r>
      <w:r w:rsidR="00E42FE1">
        <w:rPr>
          <w:color w:val="000000"/>
          <w:szCs w:val="24"/>
        </w:rPr>
        <w:t>approval</w:t>
      </w:r>
      <w:r w:rsidR="007F2FCF">
        <w:rPr>
          <w:color w:val="000000"/>
          <w:szCs w:val="24"/>
        </w:rPr>
        <w:t>,</w:t>
      </w:r>
      <w:r w:rsidR="00E42FE1" w:rsidRPr="00CA600C">
        <w:rPr>
          <w:color w:val="000000"/>
          <w:szCs w:val="24"/>
        </w:rPr>
        <w:t xml:space="preserve"> </w:t>
      </w:r>
      <w:r w:rsidR="00F155A5">
        <w:rPr>
          <w:color w:val="000000"/>
          <w:szCs w:val="24"/>
        </w:rPr>
        <w:t>by</w:t>
      </w:r>
      <w:r w:rsidR="00CB7AC5" w:rsidRPr="00CA600C">
        <w:rPr>
          <w:color w:val="000000"/>
          <w:szCs w:val="24"/>
        </w:rPr>
        <w:t xml:space="preserve"> </w:t>
      </w:r>
      <w:proofErr w:type="gramStart"/>
      <w:r w:rsidR="008B2CB0">
        <w:rPr>
          <w:color w:val="000000"/>
          <w:szCs w:val="24"/>
        </w:rPr>
        <w:t>Summer</w:t>
      </w:r>
      <w:proofErr w:type="gramEnd"/>
      <w:r w:rsidR="00F155A5">
        <w:rPr>
          <w:color w:val="000000"/>
          <w:szCs w:val="24"/>
        </w:rPr>
        <w:t xml:space="preserve"> </w:t>
      </w:r>
      <w:r w:rsidR="00CB7AC5" w:rsidRPr="00CA600C">
        <w:rPr>
          <w:color w:val="000000"/>
          <w:szCs w:val="24"/>
        </w:rPr>
        <w:t>2017</w:t>
      </w:r>
      <w:r w:rsidR="007F2FCF">
        <w:rPr>
          <w:color w:val="000000"/>
          <w:szCs w:val="24"/>
        </w:rPr>
        <w:t>.</w:t>
      </w:r>
    </w:p>
    <w:p w14:paraId="66A1827A" w14:textId="77777777" w:rsidR="008D547F" w:rsidRPr="00CA600C" w:rsidRDefault="008D547F">
      <w:pPr>
        <w:jc w:val="center"/>
        <w:rPr>
          <w:b/>
          <w:color w:val="000000"/>
          <w:spacing w:val="-2"/>
          <w:szCs w:val="24"/>
        </w:rPr>
      </w:pPr>
    </w:p>
    <w:p w14:paraId="646E001B" w14:textId="2E760195" w:rsidR="003661FB" w:rsidRPr="00CA600C" w:rsidRDefault="00D52524" w:rsidP="003661FB">
      <w:pPr>
        <w:pStyle w:val="BodyText"/>
        <w:tabs>
          <w:tab w:val="clear" w:pos="720"/>
        </w:tabs>
        <w:jc w:val="lowKashida"/>
        <w:rPr>
          <w:color w:val="000000"/>
          <w:szCs w:val="24"/>
          <w:u w:val="single"/>
        </w:rPr>
      </w:pPr>
      <w:r w:rsidRPr="00CA600C">
        <w:rPr>
          <w:color w:val="000000"/>
          <w:szCs w:val="24"/>
        </w:rPr>
        <w:t>P</w:t>
      </w:r>
      <w:r w:rsidR="003661FB" w:rsidRPr="00CA600C">
        <w:rPr>
          <w:color w:val="000000"/>
          <w:szCs w:val="24"/>
        </w:rPr>
        <w:t xml:space="preserve">rimary contacts for program inquiries </w:t>
      </w:r>
      <w:r w:rsidR="007F2FCF">
        <w:rPr>
          <w:color w:val="000000"/>
          <w:szCs w:val="24"/>
        </w:rPr>
        <w:t>are</w:t>
      </w:r>
      <w:r w:rsidR="003661FB" w:rsidRPr="00CA600C">
        <w:rPr>
          <w:color w:val="000000"/>
          <w:szCs w:val="24"/>
        </w:rPr>
        <w:t>:</w:t>
      </w:r>
    </w:p>
    <w:p w14:paraId="6B0709FC" w14:textId="77777777" w:rsidR="003661FB" w:rsidRPr="00CA600C" w:rsidRDefault="003661FB" w:rsidP="003661FB">
      <w:pPr>
        <w:rPr>
          <w:szCs w:val="24"/>
        </w:rPr>
      </w:pPr>
      <w:r w:rsidRPr="00CA600C">
        <w:rPr>
          <w:color w:val="000000"/>
          <w:szCs w:val="24"/>
        </w:rPr>
        <w:t xml:space="preserve"> </w:t>
      </w:r>
    </w:p>
    <w:tbl>
      <w:tblPr>
        <w:tblW w:w="0" w:type="auto"/>
        <w:tblLook w:val="01E0" w:firstRow="1" w:lastRow="1" w:firstColumn="1" w:lastColumn="1" w:noHBand="0" w:noVBand="0"/>
      </w:tblPr>
      <w:tblGrid>
        <w:gridCol w:w="4788"/>
        <w:gridCol w:w="4788"/>
      </w:tblGrid>
      <w:tr w:rsidR="003661FB" w:rsidRPr="00CA600C" w14:paraId="3893D949" w14:textId="77777777" w:rsidTr="00DC1108">
        <w:tc>
          <w:tcPr>
            <w:tcW w:w="4788" w:type="dxa"/>
          </w:tcPr>
          <w:p w14:paraId="08170442" w14:textId="1CD786E2" w:rsidR="003661FB" w:rsidRPr="00CA600C" w:rsidRDefault="00D52524" w:rsidP="00DC11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u w:val="single"/>
              </w:rPr>
            </w:pPr>
            <w:r w:rsidRPr="00CA600C">
              <w:rPr>
                <w:color w:val="000000"/>
                <w:szCs w:val="24"/>
                <w:u w:val="single"/>
              </w:rPr>
              <w:t xml:space="preserve">U.S. </w:t>
            </w:r>
            <w:r w:rsidR="003661FB" w:rsidRPr="00CA600C">
              <w:rPr>
                <w:color w:val="000000"/>
                <w:szCs w:val="24"/>
                <w:u w:val="single"/>
              </w:rPr>
              <w:t xml:space="preserve">Point of </w:t>
            </w:r>
            <w:r w:rsidR="00C00159">
              <w:rPr>
                <w:color w:val="000000"/>
                <w:szCs w:val="24"/>
                <w:u w:val="single"/>
              </w:rPr>
              <w:t>C</w:t>
            </w:r>
            <w:r w:rsidR="003661FB" w:rsidRPr="00CA600C">
              <w:rPr>
                <w:color w:val="000000"/>
                <w:szCs w:val="24"/>
                <w:u w:val="single"/>
              </w:rPr>
              <w:t xml:space="preserve">ontact  </w:t>
            </w:r>
          </w:p>
          <w:p w14:paraId="760B0741" w14:textId="77777777" w:rsidR="003661FB" w:rsidRPr="00CA600C" w:rsidRDefault="003661FB" w:rsidP="00DC11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u w:val="single"/>
              </w:rPr>
            </w:pPr>
          </w:p>
          <w:p w14:paraId="20223A0F" w14:textId="7AF05CF2" w:rsidR="0042114B" w:rsidRPr="00CA600C" w:rsidRDefault="0042114B" w:rsidP="00787A30">
            <w:pPr>
              <w:rPr>
                <w:szCs w:val="24"/>
              </w:rPr>
            </w:pPr>
            <w:r w:rsidRPr="00CA600C">
              <w:rPr>
                <w:szCs w:val="24"/>
              </w:rPr>
              <w:t xml:space="preserve">Ms. </w:t>
            </w:r>
            <w:r w:rsidR="00DF71CA" w:rsidRPr="00CA600C">
              <w:rPr>
                <w:szCs w:val="24"/>
              </w:rPr>
              <w:t>Katherine Matheson</w:t>
            </w:r>
          </w:p>
          <w:p w14:paraId="5C1A0539" w14:textId="163A31A7" w:rsidR="0042114B" w:rsidRPr="00CA600C" w:rsidRDefault="0042114B" w:rsidP="00EC44DC">
            <w:pPr>
              <w:rPr>
                <w:szCs w:val="24"/>
              </w:rPr>
            </w:pPr>
            <w:r w:rsidRPr="00CA600C">
              <w:rPr>
                <w:szCs w:val="24"/>
              </w:rPr>
              <w:t>Program Officer</w:t>
            </w:r>
          </w:p>
          <w:p w14:paraId="6D474940" w14:textId="36FF66FB" w:rsidR="003661FB" w:rsidRPr="00CA600C" w:rsidRDefault="002C75D3" w:rsidP="00EC44DC">
            <w:pPr>
              <w:rPr>
                <w:szCs w:val="24"/>
              </w:rPr>
            </w:pPr>
            <w:r w:rsidRPr="00CA600C">
              <w:rPr>
                <w:szCs w:val="24"/>
              </w:rPr>
              <w:t>The National Academy of Sciences</w:t>
            </w:r>
          </w:p>
          <w:p w14:paraId="62D20B84" w14:textId="00279011" w:rsidR="002C75D3" w:rsidRPr="00CA600C" w:rsidRDefault="002C75D3" w:rsidP="00EC44DC">
            <w:pPr>
              <w:rPr>
                <w:szCs w:val="24"/>
              </w:rPr>
            </w:pPr>
            <w:r w:rsidRPr="00CA600C">
              <w:rPr>
                <w:szCs w:val="24"/>
              </w:rPr>
              <w:t>500 Fifth St. NW</w:t>
            </w:r>
          </w:p>
          <w:p w14:paraId="2F10BD1E" w14:textId="30CB046E" w:rsidR="002C75D3" w:rsidRPr="00CA600C" w:rsidRDefault="002C75D3" w:rsidP="00EC44DC">
            <w:pPr>
              <w:rPr>
                <w:szCs w:val="24"/>
              </w:rPr>
            </w:pPr>
            <w:r w:rsidRPr="00CA600C">
              <w:rPr>
                <w:szCs w:val="24"/>
              </w:rPr>
              <w:t>Washington, D.C. 2000</w:t>
            </w:r>
            <w:r w:rsidR="0042114B" w:rsidRPr="00CA600C">
              <w:rPr>
                <w:szCs w:val="24"/>
              </w:rPr>
              <w:t>1</w:t>
            </w:r>
          </w:p>
          <w:p w14:paraId="3033EC89" w14:textId="00B7D98D" w:rsidR="0042114B" w:rsidRPr="00CA600C" w:rsidRDefault="0042114B" w:rsidP="00EC44DC">
            <w:pPr>
              <w:rPr>
                <w:szCs w:val="24"/>
              </w:rPr>
            </w:pPr>
            <w:r w:rsidRPr="00CA600C">
              <w:rPr>
                <w:szCs w:val="24"/>
              </w:rPr>
              <w:t>Tel: +1-202-334-</w:t>
            </w:r>
            <w:r w:rsidR="00656B9E" w:rsidRPr="00CA600C">
              <w:rPr>
                <w:szCs w:val="24"/>
              </w:rPr>
              <w:t>2626</w:t>
            </w:r>
          </w:p>
          <w:p w14:paraId="530605EE" w14:textId="61A51CD7" w:rsidR="002C75D3" w:rsidRPr="00CA600C" w:rsidRDefault="002C75D3" w:rsidP="00EC44DC">
            <w:pPr>
              <w:rPr>
                <w:szCs w:val="24"/>
              </w:rPr>
            </w:pPr>
            <w:r w:rsidRPr="00CA600C">
              <w:rPr>
                <w:szCs w:val="24"/>
              </w:rPr>
              <w:t xml:space="preserve">Email: </w:t>
            </w:r>
            <w:hyperlink r:id="rId11" w:history="1">
              <w:r w:rsidR="00C00159" w:rsidRPr="00FA5429">
                <w:rPr>
                  <w:rStyle w:val="Hyperlink"/>
                  <w:szCs w:val="24"/>
                </w:rPr>
                <w:t>usegyptjointfund@nas.edu</w:t>
              </w:r>
            </w:hyperlink>
            <w:r w:rsidR="00C00159">
              <w:rPr>
                <w:szCs w:val="24"/>
              </w:rPr>
              <w:t xml:space="preserve"> </w:t>
            </w:r>
          </w:p>
        </w:tc>
        <w:tc>
          <w:tcPr>
            <w:tcW w:w="4788" w:type="dxa"/>
          </w:tcPr>
          <w:p w14:paraId="291E6436" w14:textId="2AE97F91" w:rsidR="003661FB" w:rsidRPr="00CA600C" w:rsidRDefault="00D52524" w:rsidP="00DC11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u w:val="single"/>
              </w:rPr>
            </w:pPr>
            <w:r w:rsidRPr="00CA600C">
              <w:rPr>
                <w:color w:val="000000"/>
                <w:szCs w:val="24"/>
                <w:u w:val="single"/>
              </w:rPr>
              <w:t xml:space="preserve">Egypt </w:t>
            </w:r>
            <w:r w:rsidR="003661FB" w:rsidRPr="00CA600C">
              <w:rPr>
                <w:color w:val="000000"/>
                <w:szCs w:val="24"/>
                <w:u w:val="single"/>
              </w:rPr>
              <w:t xml:space="preserve">Point of </w:t>
            </w:r>
            <w:r w:rsidR="00C00159">
              <w:rPr>
                <w:color w:val="000000"/>
                <w:szCs w:val="24"/>
                <w:u w:val="single"/>
              </w:rPr>
              <w:t>C</w:t>
            </w:r>
            <w:r w:rsidR="003661FB" w:rsidRPr="00CA600C">
              <w:rPr>
                <w:color w:val="000000"/>
                <w:szCs w:val="24"/>
                <w:u w:val="single"/>
              </w:rPr>
              <w:t xml:space="preserve">ontact </w:t>
            </w:r>
          </w:p>
          <w:p w14:paraId="0DF742E9" w14:textId="77777777" w:rsidR="003661FB" w:rsidRPr="00CA600C" w:rsidRDefault="003661FB" w:rsidP="00DC110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61CEAF92" w14:textId="5ACFB484" w:rsidR="00E54E85" w:rsidRPr="00CA600C" w:rsidRDefault="00E54E85" w:rsidP="00E54E85">
            <w:pPr>
              <w:pStyle w:val="HTMLBody"/>
              <w:rPr>
                <w:color w:val="000000"/>
                <w:sz w:val="24"/>
                <w:szCs w:val="24"/>
              </w:rPr>
            </w:pPr>
            <w:r w:rsidRPr="00CA600C">
              <w:rPr>
                <w:sz w:val="24"/>
                <w:szCs w:val="24"/>
              </w:rPr>
              <w:t>Ms. Ghada Ghaleb</w:t>
            </w:r>
          </w:p>
          <w:p w14:paraId="51326674" w14:textId="77777777" w:rsidR="00E54E85" w:rsidRPr="00CA600C" w:rsidRDefault="00E54E85" w:rsidP="00E54E85">
            <w:pPr>
              <w:pStyle w:val="HTMLBody"/>
              <w:rPr>
                <w:color w:val="000000"/>
                <w:sz w:val="24"/>
                <w:szCs w:val="24"/>
              </w:rPr>
            </w:pPr>
            <w:r w:rsidRPr="00CA600C">
              <w:rPr>
                <w:color w:val="000000"/>
                <w:sz w:val="24"/>
                <w:szCs w:val="24"/>
              </w:rPr>
              <w:t>Operations Officer</w:t>
            </w:r>
          </w:p>
          <w:p w14:paraId="159157FF" w14:textId="77777777" w:rsidR="00E54E85" w:rsidRPr="00CA600C" w:rsidRDefault="00E54E85" w:rsidP="00E54E85">
            <w:pPr>
              <w:pStyle w:val="HTMLBody"/>
              <w:rPr>
                <w:color w:val="000000"/>
                <w:sz w:val="24"/>
                <w:szCs w:val="24"/>
              </w:rPr>
            </w:pPr>
            <w:r w:rsidRPr="00CA600C">
              <w:rPr>
                <w:color w:val="000000"/>
                <w:sz w:val="24"/>
                <w:szCs w:val="24"/>
              </w:rPr>
              <w:t>Science &amp; Technology Development Fund (STDF)</w:t>
            </w:r>
          </w:p>
          <w:p w14:paraId="03E97BAD" w14:textId="77777777" w:rsidR="00E54E85" w:rsidRPr="00CA600C" w:rsidRDefault="00E54E85" w:rsidP="00E54E85">
            <w:pPr>
              <w:pStyle w:val="HTMLBody"/>
              <w:rPr>
                <w:color w:val="000000"/>
                <w:sz w:val="24"/>
                <w:szCs w:val="24"/>
              </w:rPr>
            </w:pPr>
            <w:r w:rsidRPr="00CA600C">
              <w:rPr>
                <w:color w:val="000000"/>
                <w:sz w:val="24"/>
                <w:szCs w:val="24"/>
              </w:rPr>
              <w:t xml:space="preserve">101 </w:t>
            </w:r>
            <w:proofErr w:type="spellStart"/>
            <w:r w:rsidRPr="00CA600C">
              <w:rPr>
                <w:color w:val="000000"/>
                <w:sz w:val="24"/>
                <w:szCs w:val="24"/>
              </w:rPr>
              <w:t>Kasr</w:t>
            </w:r>
            <w:proofErr w:type="spellEnd"/>
            <w:r w:rsidRPr="00CA600C">
              <w:rPr>
                <w:color w:val="000000"/>
                <w:sz w:val="24"/>
                <w:szCs w:val="24"/>
              </w:rPr>
              <w:t xml:space="preserve"> El </w:t>
            </w:r>
            <w:proofErr w:type="spellStart"/>
            <w:r w:rsidRPr="00CA600C">
              <w:rPr>
                <w:color w:val="000000"/>
                <w:sz w:val="24"/>
                <w:szCs w:val="24"/>
              </w:rPr>
              <w:t>Aini</w:t>
            </w:r>
            <w:proofErr w:type="spellEnd"/>
            <w:r w:rsidRPr="00CA600C">
              <w:rPr>
                <w:color w:val="000000"/>
                <w:sz w:val="24"/>
                <w:szCs w:val="24"/>
              </w:rPr>
              <w:t xml:space="preserve"> St., 2</w:t>
            </w:r>
            <w:r w:rsidR="0042114B" w:rsidRPr="00CA600C">
              <w:rPr>
                <w:color w:val="000000"/>
                <w:sz w:val="24"/>
                <w:szCs w:val="24"/>
              </w:rPr>
              <w:t>nd</w:t>
            </w:r>
            <w:r w:rsidRPr="00CA600C">
              <w:rPr>
                <w:color w:val="000000"/>
                <w:sz w:val="24"/>
                <w:szCs w:val="24"/>
              </w:rPr>
              <w:t xml:space="preserve"> floor </w:t>
            </w:r>
          </w:p>
          <w:p w14:paraId="2F3A4B81" w14:textId="6D4D19CC" w:rsidR="00E54E85" w:rsidRPr="00CA600C" w:rsidRDefault="00E54E85" w:rsidP="00E54E85">
            <w:pPr>
              <w:pStyle w:val="HTMLBody"/>
              <w:rPr>
                <w:color w:val="000000"/>
                <w:sz w:val="24"/>
                <w:szCs w:val="24"/>
              </w:rPr>
            </w:pPr>
            <w:r w:rsidRPr="00CA600C">
              <w:rPr>
                <w:color w:val="000000"/>
                <w:sz w:val="24"/>
                <w:szCs w:val="24"/>
              </w:rPr>
              <w:t xml:space="preserve">Cairo, Egypt </w:t>
            </w:r>
          </w:p>
          <w:p w14:paraId="6A6F5B6B" w14:textId="77777777" w:rsidR="00E54E85" w:rsidRPr="00CA600C" w:rsidRDefault="00E54E85" w:rsidP="00E54E85">
            <w:pPr>
              <w:pStyle w:val="HTMLBody"/>
              <w:rPr>
                <w:color w:val="000000"/>
                <w:sz w:val="24"/>
                <w:szCs w:val="24"/>
              </w:rPr>
            </w:pPr>
            <w:r w:rsidRPr="00CA600C">
              <w:rPr>
                <w:color w:val="000000"/>
                <w:sz w:val="24"/>
                <w:szCs w:val="24"/>
              </w:rPr>
              <w:t xml:space="preserve">Tel: +20 (2) 27925081 </w:t>
            </w:r>
          </w:p>
          <w:p w14:paraId="6D7EA5E1" w14:textId="4C711301" w:rsidR="00E54E85" w:rsidRDefault="00E54E85" w:rsidP="00E54E85">
            <w:pPr>
              <w:rPr>
                <w:rStyle w:val="Hyperlink"/>
                <w:szCs w:val="24"/>
                <w:lang w:val="fr-FR"/>
              </w:rPr>
            </w:pPr>
            <w:r w:rsidRPr="00CA600C">
              <w:rPr>
                <w:color w:val="000000"/>
                <w:szCs w:val="24"/>
                <w:lang w:val="fr-FR"/>
              </w:rPr>
              <w:t xml:space="preserve">E-mail: </w:t>
            </w:r>
            <w:hyperlink r:id="rId12" w:history="1">
              <w:r w:rsidR="00E854B6" w:rsidRPr="00B455CB">
                <w:rPr>
                  <w:rStyle w:val="Hyperlink"/>
                  <w:szCs w:val="24"/>
                  <w:lang w:val="fr-FR"/>
                </w:rPr>
                <w:t>ghada.ghaleb@stdf.org.eg</w:t>
              </w:r>
            </w:hyperlink>
          </w:p>
          <w:p w14:paraId="72E93852" w14:textId="77777777" w:rsidR="00E854B6" w:rsidRPr="00CA600C" w:rsidRDefault="00E854B6" w:rsidP="00E54E85">
            <w:pPr>
              <w:rPr>
                <w:color w:val="000000"/>
                <w:szCs w:val="24"/>
                <w:lang w:val="fr-FR"/>
              </w:rPr>
            </w:pPr>
          </w:p>
          <w:p w14:paraId="2EAE8EA4" w14:textId="77777777" w:rsidR="003661FB" w:rsidRPr="00CA600C" w:rsidRDefault="003661FB" w:rsidP="003661FB">
            <w:pPr>
              <w:rPr>
                <w:color w:val="000000"/>
                <w:szCs w:val="24"/>
              </w:rPr>
            </w:pPr>
          </w:p>
          <w:p w14:paraId="79A3049D" w14:textId="77777777" w:rsidR="003661FB" w:rsidRPr="00CA600C" w:rsidRDefault="003661FB" w:rsidP="003661FB">
            <w:pPr>
              <w:pStyle w:val="HTMLBody"/>
              <w:rPr>
                <w:color w:val="000000"/>
                <w:sz w:val="24"/>
                <w:szCs w:val="24"/>
              </w:rPr>
            </w:pPr>
          </w:p>
          <w:p w14:paraId="7DF4EF78" w14:textId="77777777" w:rsidR="003661FB" w:rsidRPr="00CA600C" w:rsidRDefault="003661FB" w:rsidP="003661FB">
            <w:pPr>
              <w:rPr>
                <w:szCs w:val="24"/>
              </w:rPr>
            </w:pPr>
          </w:p>
        </w:tc>
      </w:tr>
    </w:tbl>
    <w:p w14:paraId="3C065CDA" w14:textId="77777777" w:rsidR="00E854B6" w:rsidRDefault="00E854B6" w:rsidP="006A175A">
      <w:pPr>
        <w:jc w:val="center"/>
        <w:rPr>
          <w:b/>
          <w:sz w:val="28"/>
          <w:szCs w:val="28"/>
        </w:rPr>
      </w:pPr>
    </w:p>
    <w:p w14:paraId="2FD2FF63" w14:textId="77777777" w:rsidR="00E854B6" w:rsidRDefault="00E854B6">
      <w:pPr>
        <w:rPr>
          <w:b/>
          <w:sz w:val="28"/>
          <w:szCs w:val="28"/>
        </w:rPr>
      </w:pPr>
      <w:r>
        <w:rPr>
          <w:b/>
          <w:sz w:val="28"/>
          <w:szCs w:val="28"/>
        </w:rPr>
        <w:br w:type="page"/>
      </w:r>
    </w:p>
    <w:p w14:paraId="28C5EBDD" w14:textId="73180AAA" w:rsidR="008D547F" w:rsidRPr="006A175A" w:rsidRDefault="00656B9E" w:rsidP="006A175A">
      <w:pPr>
        <w:jc w:val="center"/>
        <w:rPr>
          <w:b/>
          <w:sz w:val="28"/>
          <w:szCs w:val="28"/>
        </w:rPr>
      </w:pPr>
      <w:r w:rsidRPr="006A175A">
        <w:rPr>
          <w:b/>
          <w:sz w:val="28"/>
          <w:szCs w:val="28"/>
        </w:rPr>
        <w:lastRenderedPageBreak/>
        <w:t>U.S.</w:t>
      </w:r>
      <w:r w:rsidR="0081791A">
        <w:rPr>
          <w:b/>
          <w:sz w:val="28"/>
          <w:szCs w:val="28"/>
        </w:rPr>
        <w:t xml:space="preserve"> </w:t>
      </w:r>
      <w:r w:rsidRPr="006A175A">
        <w:rPr>
          <w:b/>
          <w:sz w:val="28"/>
          <w:szCs w:val="28"/>
        </w:rPr>
        <w:t>-</w:t>
      </w:r>
      <w:r w:rsidR="0081791A">
        <w:rPr>
          <w:b/>
          <w:sz w:val="28"/>
          <w:szCs w:val="28"/>
        </w:rPr>
        <w:t xml:space="preserve"> </w:t>
      </w:r>
      <w:r w:rsidRPr="006A175A">
        <w:rPr>
          <w:b/>
          <w:sz w:val="28"/>
          <w:szCs w:val="28"/>
        </w:rPr>
        <w:t>EGYPT SCIENCE &amp; TECHNOLOGY JOINT FUND PROGRAM</w:t>
      </w:r>
    </w:p>
    <w:p w14:paraId="4BF64F2E" w14:textId="44CB527B" w:rsidR="008D547F" w:rsidRPr="006A175A" w:rsidRDefault="00656B9E" w:rsidP="00CA600C">
      <w:pPr>
        <w:jc w:val="center"/>
        <w:rPr>
          <w:b/>
          <w:sz w:val="28"/>
          <w:szCs w:val="28"/>
        </w:rPr>
      </w:pPr>
      <w:r w:rsidRPr="006A175A">
        <w:rPr>
          <w:b/>
          <w:sz w:val="28"/>
          <w:szCs w:val="28"/>
        </w:rPr>
        <w:t>JUNIOR SCIENTIST DEVELOPMENT VISITS</w:t>
      </w:r>
    </w:p>
    <w:p w14:paraId="43488601" w14:textId="77777777" w:rsidR="008D547F" w:rsidRDefault="008D547F" w:rsidP="006A175A">
      <w:pPr>
        <w:rPr>
          <w:caps/>
          <w:color w:val="000000"/>
        </w:rPr>
      </w:pPr>
    </w:p>
    <w:p w14:paraId="37D4B9BC" w14:textId="1ED97E2A" w:rsidR="008D547F" w:rsidRPr="006A175A" w:rsidRDefault="00DF71CA" w:rsidP="00CA600C">
      <w:pPr>
        <w:jc w:val="center"/>
        <w:rPr>
          <w:b/>
          <w:caps/>
          <w:color w:val="000000"/>
          <w:szCs w:val="24"/>
        </w:rPr>
      </w:pPr>
      <w:r w:rsidRPr="006A175A">
        <w:rPr>
          <w:b/>
          <w:caps/>
          <w:color w:val="000000"/>
          <w:szCs w:val="24"/>
        </w:rPr>
        <w:t>2016</w:t>
      </w:r>
      <w:r w:rsidR="004C3313" w:rsidRPr="006A175A">
        <w:rPr>
          <w:b/>
          <w:caps/>
          <w:color w:val="000000"/>
          <w:szCs w:val="24"/>
        </w:rPr>
        <w:t xml:space="preserve"> </w:t>
      </w:r>
      <w:r w:rsidR="008D547F" w:rsidRPr="006A175A">
        <w:rPr>
          <w:b/>
          <w:caps/>
          <w:color w:val="000000"/>
          <w:szCs w:val="24"/>
        </w:rPr>
        <w:t>APPLICATION FORM</w:t>
      </w:r>
    </w:p>
    <w:p w14:paraId="76E622B5" w14:textId="77777777" w:rsidR="008D547F" w:rsidRPr="006A175A" w:rsidRDefault="008D547F">
      <w:pPr>
        <w:jc w:val="center"/>
        <w:rPr>
          <w:b/>
          <w:caps/>
          <w:color w:val="000000"/>
          <w:szCs w:val="24"/>
        </w:rPr>
      </w:pPr>
      <w:r w:rsidRPr="006A175A">
        <w:rPr>
          <w:b/>
          <w:caps/>
          <w:color w:val="000000"/>
          <w:szCs w:val="24"/>
        </w:rPr>
        <w:t>(Note: Please TYPE)</w:t>
      </w:r>
    </w:p>
    <w:p w14:paraId="75CE698B" w14:textId="77777777" w:rsidR="008D547F" w:rsidRPr="006A175A" w:rsidRDefault="008D547F">
      <w:pPr>
        <w:jc w:val="center"/>
        <w:rPr>
          <w:b/>
          <w:caps/>
          <w:color w:val="000000"/>
          <w:szCs w:val="24"/>
        </w:rPr>
      </w:pPr>
      <w:r w:rsidRPr="006A175A">
        <w:rPr>
          <w:b/>
          <w:caps/>
          <w:color w:val="000000"/>
          <w:szCs w:val="24"/>
        </w:rPr>
        <w:t>Application and Attachments must be in English</w:t>
      </w:r>
    </w:p>
    <w:p w14:paraId="0AB3FA00" w14:textId="77777777" w:rsidR="008D547F" w:rsidRPr="00CA600C" w:rsidRDefault="008D547F">
      <w:pPr>
        <w:rPr>
          <w:caps/>
          <w:color w:val="000000"/>
          <w:szCs w:val="24"/>
        </w:rPr>
      </w:pPr>
    </w:p>
    <w:p w14:paraId="358A9942" w14:textId="18C9C9AE" w:rsidR="008D547F" w:rsidRPr="006A175A" w:rsidRDefault="00CA600C">
      <w:pPr>
        <w:rPr>
          <w:b/>
          <w:color w:val="000000"/>
          <w:szCs w:val="24"/>
        </w:rPr>
      </w:pPr>
      <w:r w:rsidRPr="00CA600C">
        <w:rPr>
          <w:b/>
          <w:color w:val="000000"/>
          <w:szCs w:val="24"/>
        </w:rPr>
        <w:t>I</w:t>
      </w:r>
      <w:r w:rsidRPr="006A175A">
        <w:rPr>
          <w:b/>
          <w:color w:val="000000"/>
          <w:szCs w:val="24"/>
        </w:rPr>
        <w:t>. P</w:t>
      </w:r>
      <w:r w:rsidRPr="00CA600C">
        <w:rPr>
          <w:b/>
          <w:color w:val="000000"/>
          <w:szCs w:val="24"/>
        </w:rPr>
        <w:t>ersonal I</w:t>
      </w:r>
      <w:r w:rsidRPr="006A175A">
        <w:rPr>
          <w:b/>
          <w:color w:val="000000"/>
          <w:szCs w:val="24"/>
        </w:rPr>
        <w:t>nformation</w:t>
      </w:r>
    </w:p>
    <w:p w14:paraId="06828BBA" w14:textId="77777777" w:rsidR="00CA600C" w:rsidRPr="00CA600C" w:rsidRDefault="00CA600C">
      <w:pPr>
        <w:rPr>
          <w:color w:val="000000"/>
          <w:szCs w:val="24"/>
        </w:rPr>
      </w:pPr>
    </w:p>
    <w:p w14:paraId="212648DA" w14:textId="77777777" w:rsidR="008D547F" w:rsidRPr="00CA600C" w:rsidRDefault="008D547F">
      <w:pPr>
        <w:rPr>
          <w:color w:val="000000"/>
          <w:szCs w:val="24"/>
          <w:u w:val="single"/>
        </w:rPr>
      </w:pPr>
      <w:r w:rsidRPr="00CA600C">
        <w:rPr>
          <w:color w:val="000000"/>
          <w:szCs w:val="24"/>
        </w:rPr>
        <w:t>Name:</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u w:val="single"/>
        </w:rPr>
        <w:tab/>
      </w:r>
      <w:r w:rsidRPr="00CA600C">
        <w:rPr>
          <w:color w:val="000000"/>
          <w:szCs w:val="24"/>
          <w:u w:val="single"/>
        </w:rPr>
        <w:tab/>
      </w:r>
    </w:p>
    <w:p w14:paraId="54C59ECC" w14:textId="77777777" w:rsidR="008D547F" w:rsidRPr="006A175A" w:rsidRDefault="008D547F">
      <w:pPr>
        <w:rPr>
          <w:color w:val="000000"/>
          <w:szCs w:val="24"/>
          <w:vertAlign w:val="superscript"/>
        </w:rPr>
      </w:pPr>
      <w:r w:rsidRPr="00CA600C">
        <w:rPr>
          <w:color w:val="000000"/>
          <w:szCs w:val="24"/>
        </w:rPr>
        <w:tab/>
      </w:r>
      <w:r w:rsidRPr="006A175A">
        <w:rPr>
          <w:color w:val="000000"/>
          <w:szCs w:val="24"/>
          <w:vertAlign w:val="superscript"/>
        </w:rPr>
        <w:t>Family Name</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First</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Middle</w:t>
      </w:r>
    </w:p>
    <w:p w14:paraId="3C69DC84" w14:textId="77777777" w:rsidR="008D547F" w:rsidRPr="00CA600C" w:rsidRDefault="008D547F">
      <w:pPr>
        <w:rPr>
          <w:color w:val="000000"/>
          <w:szCs w:val="24"/>
          <w:u w:val="single"/>
        </w:rPr>
      </w:pPr>
      <w:r w:rsidRPr="00CA600C">
        <w:rPr>
          <w:color w:val="000000"/>
          <w:szCs w:val="24"/>
        </w:rPr>
        <w:t>Date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rPr>
        <w:t>Place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p>
    <w:p w14:paraId="443D76B7" w14:textId="77777777" w:rsidR="008D547F" w:rsidRPr="00CA600C" w:rsidRDefault="008D547F">
      <w:pPr>
        <w:rPr>
          <w:color w:val="000000"/>
          <w:szCs w:val="24"/>
          <w:u w:val="single"/>
        </w:rPr>
      </w:pPr>
    </w:p>
    <w:p w14:paraId="05001E41" w14:textId="77777777" w:rsidR="008D547F" w:rsidRPr="00CA600C" w:rsidRDefault="008D547F">
      <w:pPr>
        <w:rPr>
          <w:color w:val="000000"/>
          <w:szCs w:val="24"/>
          <w:u w:val="single"/>
        </w:rPr>
      </w:pPr>
      <w:r w:rsidRPr="00CA600C">
        <w:rPr>
          <w:color w:val="000000"/>
          <w:szCs w:val="24"/>
          <w:u w:val="single"/>
        </w:rPr>
        <w:t>Home Address:</w:t>
      </w:r>
    </w:p>
    <w:p w14:paraId="709559EF" w14:textId="77777777" w:rsidR="008D547F" w:rsidRPr="00CA600C" w:rsidRDefault="008D547F">
      <w:pPr>
        <w:rPr>
          <w:color w:val="000000"/>
          <w:szCs w:val="24"/>
          <w:u w:val="single"/>
        </w:rPr>
      </w:pPr>
    </w:p>
    <w:p w14:paraId="2CA81A1D"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r>
      <w:r w:rsidRPr="00CA600C">
        <w:rPr>
          <w:color w:val="000000"/>
          <w:szCs w:val="24"/>
          <w:u w:val="single"/>
        </w:rPr>
        <w:t>______________________________</w:t>
      </w:r>
    </w:p>
    <w:p w14:paraId="47FEA0C7" w14:textId="77777777" w:rsidR="008D547F" w:rsidRPr="006A175A" w:rsidRDefault="008D547F">
      <w:pPr>
        <w:rPr>
          <w:color w:val="000000"/>
          <w:szCs w:val="24"/>
        </w:rPr>
      </w:pPr>
      <w:r w:rsidRPr="006A175A">
        <w:rPr>
          <w:color w:val="000000"/>
          <w:szCs w:val="24"/>
        </w:rPr>
        <w:t>(Street)</w:t>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t>(Home Telephone)</w:t>
      </w:r>
    </w:p>
    <w:p w14:paraId="0E6ACEC2"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t>______________________________</w:t>
      </w:r>
    </w:p>
    <w:p w14:paraId="328AA180" w14:textId="77777777" w:rsidR="008D547F" w:rsidRPr="006A175A" w:rsidRDefault="008D547F">
      <w:pPr>
        <w:rPr>
          <w:color w:val="000000"/>
          <w:szCs w:val="24"/>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6A175A">
        <w:rPr>
          <w:color w:val="000000"/>
          <w:szCs w:val="24"/>
        </w:rPr>
        <w:t xml:space="preserve">(Mobile Telephone) </w:t>
      </w:r>
    </w:p>
    <w:p w14:paraId="0B6267BF" w14:textId="77777777" w:rsidR="008D547F" w:rsidRPr="00CA600C" w:rsidRDefault="008D547F" w:rsidP="00C97FAE">
      <w:pPr>
        <w:rPr>
          <w:color w:val="000000"/>
          <w:szCs w:val="24"/>
        </w:rPr>
      </w:pPr>
      <w:r w:rsidRPr="00CA600C">
        <w:rPr>
          <w:color w:val="000000"/>
          <w:szCs w:val="24"/>
          <w:u w:val="single"/>
        </w:rPr>
        <w:t>____________________________________</w:t>
      </w:r>
      <w:r w:rsidR="009677B6" w:rsidRPr="005E130A">
        <w:rPr>
          <w:color w:val="000000"/>
          <w:szCs w:val="24"/>
        </w:rPr>
        <w:tab/>
      </w:r>
      <w:r w:rsidR="00C97FAE" w:rsidRPr="00CA600C">
        <w:rPr>
          <w:color w:val="000000"/>
          <w:szCs w:val="24"/>
          <w:u w:val="single"/>
        </w:rPr>
        <w:t>______________________________</w:t>
      </w:r>
    </w:p>
    <w:p w14:paraId="5932BF5C" w14:textId="4471A0A8" w:rsidR="008D547F" w:rsidRPr="00CA600C" w:rsidRDefault="008D547F">
      <w:pPr>
        <w:rPr>
          <w:color w:val="000000"/>
          <w:szCs w:val="24"/>
        </w:rPr>
      </w:pPr>
      <w:r w:rsidRPr="006A175A">
        <w:rPr>
          <w:color w:val="000000"/>
          <w:szCs w:val="24"/>
        </w:rPr>
        <w:t>(Town or City/Country)</w:t>
      </w:r>
      <w:r w:rsidR="009677B6" w:rsidRPr="006A175A">
        <w:rPr>
          <w:color w:val="000000"/>
          <w:szCs w:val="24"/>
        </w:rPr>
        <w:tab/>
      </w:r>
      <w:r w:rsidR="009677B6" w:rsidRPr="006A175A">
        <w:rPr>
          <w:color w:val="000000"/>
          <w:szCs w:val="24"/>
        </w:rPr>
        <w:tab/>
      </w:r>
      <w:r w:rsidR="009677B6" w:rsidRPr="006A175A">
        <w:rPr>
          <w:color w:val="000000"/>
          <w:szCs w:val="24"/>
        </w:rPr>
        <w:tab/>
      </w:r>
      <w:r w:rsidR="009677B6" w:rsidRPr="006A175A">
        <w:rPr>
          <w:color w:val="000000"/>
          <w:szCs w:val="24"/>
        </w:rPr>
        <w:tab/>
        <w:t>(</w:t>
      </w:r>
      <w:r w:rsidR="00CA600C" w:rsidRPr="006A175A">
        <w:rPr>
          <w:color w:val="000000"/>
          <w:szCs w:val="24"/>
        </w:rPr>
        <w:t>E</w:t>
      </w:r>
      <w:r w:rsidR="009677B6" w:rsidRPr="006A175A">
        <w:rPr>
          <w:color w:val="000000"/>
          <w:szCs w:val="24"/>
        </w:rPr>
        <w:t xml:space="preserve">mail </w:t>
      </w:r>
      <w:r w:rsidR="00CA600C" w:rsidRPr="006A175A">
        <w:rPr>
          <w:color w:val="000000"/>
          <w:szCs w:val="24"/>
        </w:rPr>
        <w:t>A</w:t>
      </w:r>
      <w:r w:rsidR="009677B6" w:rsidRPr="006A175A">
        <w:rPr>
          <w:color w:val="000000"/>
          <w:szCs w:val="24"/>
        </w:rPr>
        <w:t>ddress)</w:t>
      </w:r>
    </w:p>
    <w:p w14:paraId="38D33DF7" w14:textId="77777777" w:rsidR="00CA600C" w:rsidRPr="00CA600C" w:rsidRDefault="00CA600C">
      <w:pPr>
        <w:rPr>
          <w:color w:val="000000"/>
          <w:szCs w:val="24"/>
        </w:rPr>
      </w:pPr>
    </w:p>
    <w:p w14:paraId="6B3B0E34" w14:textId="77777777" w:rsidR="008D547F" w:rsidRPr="006A175A" w:rsidRDefault="008D547F">
      <w:pPr>
        <w:rPr>
          <w:b/>
          <w:color w:val="000000"/>
          <w:szCs w:val="24"/>
        </w:rPr>
      </w:pPr>
      <w:r w:rsidRPr="006A175A">
        <w:rPr>
          <w:b/>
          <w:color w:val="000000"/>
          <w:szCs w:val="24"/>
        </w:rPr>
        <w:t xml:space="preserve">II. </w:t>
      </w:r>
      <w:r w:rsidRPr="00CA600C">
        <w:rPr>
          <w:b/>
          <w:bCs/>
          <w:color w:val="000000"/>
          <w:szCs w:val="24"/>
        </w:rPr>
        <w:t>Academic Education and Training Experience</w:t>
      </w:r>
    </w:p>
    <w:p w14:paraId="40D7ABC5" w14:textId="77777777" w:rsidR="004C3313" w:rsidRPr="00CA600C" w:rsidRDefault="004C3313">
      <w:pPr>
        <w:rPr>
          <w:color w:val="000000"/>
          <w:szCs w:val="24"/>
        </w:rPr>
      </w:pPr>
    </w:p>
    <w:p w14:paraId="43D60E81" w14:textId="05A6069E" w:rsidR="008D547F" w:rsidRPr="006A175A" w:rsidRDefault="008D547F">
      <w:pPr>
        <w:rPr>
          <w:b/>
          <w:color w:val="000000"/>
          <w:szCs w:val="24"/>
        </w:rPr>
      </w:pPr>
      <w:r w:rsidRPr="006A175A">
        <w:rPr>
          <w:b/>
          <w:color w:val="000000"/>
          <w:szCs w:val="24"/>
        </w:rPr>
        <w:t>A) Academic</w:t>
      </w:r>
    </w:p>
    <w:p w14:paraId="3B173DAE" w14:textId="77777777" w:rsidR="00F34245" w:rsidRPr="00CA600C" w:rsidRDefault="00F34245">
      <w:pPr>
        <w:rPr>
          <w:color w:val="000000"/>
          <w:szCs w:val="24"/>
        </w:rPr>
      </w:pPr>
    </w:p>
    <w:p w14:paraId="05F740BC" w14:textId="77777777" w:rsidR="008D547F" w:rsidRPr="00CA600C" w:rsidRDefault="008D547F">
      <w:pPr>
        <w:rPr>
          <w:b/>
          <w:smallCaps/>
          <w:color w:val="000000"/>
          <w:szCs w:val="24"/>
        </w:rPr>
      </w:pPr>
      <w:r w:rsidRPr="00CA600C">
        <w:rPr>
          <w:b/>
          <w:smallCaps/>
          <w:color w:val="000000"/>
          <w:szCs w:val="24"/>
        </w:rPr>
        <w:t xml:space="preserve">Name of </w:t>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t>Dates</w:t>
      </w:r>
      <w:r w:rsidRPr="00CA600C">
        <w:rPr>
          <w:b/>
          <w:smallCaps/>
          <w:color w:val="000000"/>
          <w:szCs w:val="24"/>
        </w:rPr>
        <w:tab/>
      </w:r>
      <w:r w:rsidRPr="00CA600C">
        <w:rPr>
          <w:b/>
          <w:smallCaps/>
          <w:color w:val="000000"/>
          <w:szCs w:val="24"/>
        </w:rPr>
        <w:tab/>
        <w:t>Degree Obtained</w:t>
      </w:r>
      <w:r w:rsidRPr="00CA600C">
        <w:rPr>
          <w:b/>
          <w:smallCaps/>
          <w:color w:val="000000"/>
          <w:szCs w:val="24"/>
        </w:rPr>
        <w:tab/>
      </w:r>
    </w:p>
    <w:p w14:paraId="797B25EA" w14:textId="77777777" w:rsidR="008D547F" w:rsidRPr="00CA600C" w:rsidRDefault="008D547F">
      <w:pPr>
        <w:rPr>
          <w:b/>
          <w:smallCaps/>
          <w:color w:val="000000"/>
          <w:szCs w:val="24"/>
        </w:rPr>
      </w:pPr>
      <w:r w:rsidRPr="00CA600C">
        <w:rPr>
          <w:b/>
          <w:smallCaps/>
          <w:color w:val="000000"/>
          <w:szCs w:val="24"/>
        </w:rPr>
        <w:t>Institution</w:t>
      </w:r>
      <w:r w:rsidRPr="00CA600C">
        <w:rPr>
          <w:b/>
          <w:smallCaps/>
          <w:color w:val="000000"/>
          <w:szCs w:val="24"/>
        </w:rPr>
        <w:tab/>
      </w:r>
      <w:r w:rsidRPr="00CA600C">
        <w:rPr>
          <w:b/>
          <w:smallCaps/>
          <w:color w:val="000000"/>
          <w:szCs w:val="24"/>
        </w:rPr>
        <w:tab/>
      </w:r>
      <w:r w:rsidRPr="00CA600C">
        <w:rPr>
          <w:b/>
          <w:smallCaps/>
          <w:color w:val="000000"/>
          <w:szCs w:val="24"/>
        </w:rPr>
        <w:tab/>
        <w:t>Field of Study</w:t>
      </w:r>
      <w:r w:rsidRPr="00CA600C">
        <w:rPr>
          <w:b/>
          <w:smallCaps/>
          <w:color w:val="000000"/>
          <w:szCs w:val="24"/>
        </w:rPr>
        <w:tab/>
        <w:t>Attended</w:t>
      </w:r>
      <w:r w:rsidRPr="00CA600C">
        <w:rPr>
          <w:b/>
          <w:smallCaps/>
          <w:color w:val="000000"/>
          <w:szCs w:val="24"/>
        </w:rPr>
        <w:tab/>
        <w:t>&amp; Date Completed</w:t>
      </w:r>
      <w:r w:rsidRPr="00CA600C">
        <w:rPr>
          <w:b/>
          <w:smallCaps/>
          <w:color w:val="000000"/>
          <w:szCs w:val="24"/>
        </w:rPr>
        <w:tab/>
      </w:r>
    </w:p>
    <w:p w14:paraId="046A7600" w14:textId="77777777" w:rsidR="008D547F" w:rsidRPr="00CA600C" w:rsidRDefault="008D547F">
      <w:pPr>
        <w:rPr>
          <w:color w:val="000000"/>
          <w:szCs w:val="24"/>
        </w:rPr>
      </w:pPr>
    </w:p>
    <w:p w14:paraId="033D986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6D0B3B17" w14:textId="77777777" w:rsidR="008D547F" w:rsidRPr="00CA600C" w:rsidRDefault="008D547F">
      <w:pPr>
        <w:rPr>
          <w:b/>
          <w:color w:val="000000"/>
          <w:szCs w:val="24"/>
          <w:u w:val="single"/>
        </w:rPr>
      </w:pPr>
    </w:p>
    <w:p w14:paraId="62E6E59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4F034CA4" w14:textId="77777777" w:rsidR="008D547F" w:rsidRPr="00CA600C" w:rsidRDefault="008D547F">
      <w:pPr>
        <w:rPr>
          <w:b/>
          <w:color w:val="000000"/>
          <w:szCs w:val="24"/>
          <w:u w:val="single"/>
        </w:rPr>
      </w:pPr>
    </w:p>
    <w:p w14:paraId="4CA0078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324E42C7" w14:textId="77777777" w:rsidR="008D547F" w:rsidRPr="00CA600C" w:rsidRDefault="008D547F">
      <w:pPr>
        <w:rPr>
          <w:color w:val="000000"/>
          <w:szCs w:val="24"/>
        </w:rPr>
      </w:pPr>
    </w:p>
    <w:p w14:paraId="7F64999E" w14:textId="77777777" w:rsidR="008D547F" w:rsidRPr="00CA600C" w:rsidRDefault="008D547F">
      <w:pPr>
        <w:rPr>
          <w:b/>
          <w:color w:val="000000"/>
          <w:szCs w:val="24"/>
          <w:u w:val="single"/>
        </w:rPr>
      </w:pPr>
      <w:r w:rsidRPr="00CA600C">
        <w:rPr>
          <w:color w:val="000000"/>
          <w:szCs w:val="24"/>
        </w:rPr>
        <w:t>Field of Specialization:</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1662D9F" w14:textId="77777777" w:rsidR="008D547F" w:rsidRPr="00CA600C" w:rsidRDefault="008D547F">
      <w:pPr>
        <w:rPr>
          <w:color w:val="000000"/>
          <w:szCs w:val="24"/>
        </w:rPr>
      </w:pPr>
    </w:p>
    <w:p w14:paraId="57F103E7" w14:textId="77777777" w:rsidR="008D547F" w:rsidRPr="00CA600C" w:rsidRDefault="008D547F">
      <w:pPr>
        <w:rPr>
          <w:b/>
          <w:color w:val="000000"/>
          <w:szCs w:val="24"/>
          <w:u w:val="single"/>
        </w:rPr>
      </w:pPr>
      <w:r w:rsidRPr="00CA600C">
        <w:rPr>
          <w:color w:val="000000"/>
          <w:szCs w:val="24"/>
        </w:rPr>
        <w:t>Title of Ph.D. Thesis:</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9F79B91" w14:textId="7A3DE9C0" w:rsidR="00F34245"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E2732E0" w14:textId="77777777" w:rsidR="004C3313" w:rsidRPr="00CA600C" w:rsidRDefault="004C3313">
      <w:pPr>
        <w:rPr>
          <w:b/>
          <w:color w:val="000000"/>
          <w:szCs w:val="24"/>
        </w:rPr>
      </w:pPr>
    </w:p>
    <w:p w14:paraId="0D3D6550" w14:textId="77777777" w:rsidR="008D547F" w:rsidRPr="006A175A" w:rsidRDefault="008D547F">
      <w:pPr>
        <w:rPr>
          <w:b/>
          <w:color w:val="000000"/>
          <w:szCs w:val="24"/>
        </w:rPr>
      </w:pPr>
      <w:r w:rsidRPr="006A175A">
        <w:rPr>
          <w:b/>
          <w:color w:val="000000"/>
          <w:szCs w:val="24"/>
        </w:rPr>
        <w:t>B) Training (list additional training in home country)</w:t>
      </w:r>
    </w:p>
    <w:p w14:paraId="578993BF" w14:textId="77777777" w:rsidR="00F34245" w:rsidRPr="00CA600C" w:rsidRDefault="00F34245">
      <w:pPr>
        <w:rPr>
          <w:color w:val="000000"/>
          <w:szCs w:val="24"/>
        </w:rPr>
      </w:pPr>
    </w:p>
    <w:p w14:paraId="07645F25"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30A2C0F2"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ED0C7B9"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A8AECC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12EA12FE" w14:textId="77777777" w:rsidR="00F34245" w:rsidRPr="00CA600C" w:rsidRDefault="008D547F">
      <w:pPr>
        <w:rPr>
          <w:b/>
          <w:color w:val="000000"/>
          <w:szCs w:val="24"/>
        </w:rPr>
      </w:pPr>
      <w:r w:rsidRPr="006A175A">
        <w:rPr>
          <w:b/>
          <w:color w:val="000000"/>
          <w:szCs w:val="24"/>
        </w:rPr>
        <w:lastRenderedPageBreak/>
        <w:t>C) Additional Training in Other Countries</w:t>
      </w:r>
    </w:p>
    <w:p w14:paraId="35FAA9C8" w14:textId="343D5D51" w:rsidR="008D547F" w:rsidRPr="006A175A" w:rsidRDefault="008D547F">
      <w:pPr>
        <w:rPr>
          <w:b/>
          <w:color w:val="000000"/>
          <w:szCs w:val="24"/>
        </w:rPr>
      </w:pPr>
    </w:p>
    <w:p w14:paraId="6C50262F"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59D5D2A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B0055EB"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6ED0A1C" w14:textId="77777777" w:rsidR="008D547F" w:rsidRPr="00CA600C" w:rsidRDefault="008D547F">
      <w:pPr>
        <w:rPr>
          <w:color w:val="000000"/>
          <w:szCs w:val="24"/>
        </w:rPr>
      </w:pPr>
    </w:p>
    <w:p w14:paraId="5EA9CA2F" w14:textId="77777777" w:rsidR="008D547F" w:rsidRPr="00CA600C" w:rsidRDefault="008D547F">
      <w:pPr>
        <w:rPr>
          <w:color w:val="000000"/>
          <w:szCs w:val="24"/>
        </w:rPr>
      </w:pPr>
      <w:r w:rsidRPr="00CA600C">
        <w:rPr>
          <w:color w:val="000000"/>
          <w:szCs w:val="24"/>
        </w:rPr>
        <w:t>Awards, Honors, Scholarships Received, Publications, Professional Memberships:</w:t>
      </w:r>
    </w:p>
    <w:p w14:paraId="2AC6BAB7" w14:textId="0410575B" w:rsidR="00D53D7B" w:rsidRDefault="008D547F" w:rsidP="00677E33">
      <w:pPr>
        <w:rPr>
          <w:b/>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00656B9E" w:rsidRPr="00CA600C">
        <w:br/>
      </w:r>
    </w:p>
    <w:p w14:paraId="430B508F" w14:textId="24F5D433" w:rsidR="00F34245" w:rsidRPr="006A175A" w:rsidRDefault="008D547F" w:rsidP="00677E33">
      <w:pPr>
        <w:rPr>
          <w:b/>
        </w:rPr>
      </w:pPr>
      <w:r w:rsidRPr="006A175A">
        <w:rPr>
          <w:b/>
        </w:rPr>
        <w:t xml:space="preserve">III. </w:t>
      </w:r>
      <w:r w:rsidR="00677E33" w:rsidRPr="006A175A">
        <w:rPr>
          <w:b/>
        </w:rPr>
        <w:t>Employment</w:t>
      </w:r>
    </w:p>
    <w:p w14:paraId="353A11B4" w14:textId="77777777" w:rsidR="00F34245" w:rsidRPr="00CA600C" w:rsidRDefault="00F34245" w:rsidP="00F34245">
      <w:pPr>
        <w:rPr>
          <w:b/>
          <w:smallCaps/>
          <w:color w:val="000000"/>
          <w:szCs w:val="24"/>
        </w:rPr>
      </w:pPr>
    </w:p>
    <w:p w14:paraId="73FAE6E3" w14:textId="42EB2691" w:rsidR="008D547F" w:rsidRPr="00CA600C" w:rsidRDefault="00F34245" w:rsidP="00F34245">
      <w:pPr>
        <w:rPr>
          <w:b/>
          <w:color w:val="000000"/>
          <w:szCs w:val="24"/>
        </w:rPr>
      </w:pPr>
      <w:r w:rsidRPr="00CA600C">
        <w:rPr>
          <w:b/>
          <w:smallCaps/>
          <w:color w:val="000000"/>
          <w:szCs w:val="24"/>
        </w:rPr>
        <w:t xml:space="preserve">A) </w:t>
      </w:r>
      <w:r w:rsidRPr="006A175A">
        <w:rPr>
          <w:b/>
          <w:color w:val="000000"/>
          <w:szCs w:val="24"/>
        </w:rPr>
        <w:t>Current Employment</w:t>
      </w:r>
    </w:p>
    <w:p w14:paraId="13BE7E15" w14:textId="77777777" w:rsidR="00F34245" w:rsidRPr="006A175A" w:rsidRDefault="00F34245" w:rsidP="00F34245">
      <w:pPr>
        <w:rPr>
          <w:b/>
          <w:color w:val="000000"/>
          <w:szCs w:val="24"/>
        </w:rPr>
      </w:pPr>
    </w:p>
    <w:p w14:paraId="7B78869A" w14:textId="77777777" w:rsidR="008D547F" w:rsidRPr="00CA600C" w:rsidRDefault="008D547F">
      <w:pPr>
        <w:rPr>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 xml:space="preserve">from:     /    /          to: </w:t>
      </w:r>
      <w:r w:rsidRPr="00CA600C">
        <w:rPr>
          <w:color w:val="000000"/>
          <w:szCs w:val="24"/>
          <w:u w:val="single"/>
        </w:rPr>
        <w:t>present</w:t>
      </w:r>
    </w:p>
    <w:p w14:paraId="59D0B0C3"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361A1B8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29FF3F3" w14:textId="77777777" w:rsidR="008D547F" w:rsidRPr="00CA600C" w:rsidRDefault="008D547F">
      <w:pPr>
        <w:rPr>
          <w:b/>
          <w:color w:val="000000"/>
          <w:szCs w:val="24"/>
          <w:vertAlign w:val="superscript"/>
        </w:rPr>
      </w:pPr>
      <w:r w:rsidRPr="00CA600C">
        <w:rPr>
          <w:b/>
          <w:color w:val="000000"/>
          <w:szCs w:val="24"/>
          <w:vertAlign w:val="superscript"/>
        </w:rPr>
        <w:t>(Organization/Company)</w:t>
      </w:r>
    </w:p>
    <w:p w14:paraId="6D5E713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B293C51" w14:textId="08CE94FA"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sidR="00E854B6">
        <w:rPr>
          <w:b/>
          <w:color w:val="000000"/>
          <w:szCs w:val="24"/>
          <w:vertAlign w:val="superscript"/>
        </w:rPr>
        <w:t>Employer’s</w:t>
      </w:r>
      <w:r w:rsidRPr="00CA600C">
        <w:rPr>
          <w:b/>
          <w:color w:val="000000"/>
          <w:szCs w:val="24"/>
          <w:vertAlign w:val="superscript"/>
        </w:rPr>
        <w:t xml:space="preserve"> </w:t>
      </w:r>
      <w:r w:rsidR="00F136A4">
        <w:rPr>
          <w:b/>
          <w:color w:val="000000"/>
          <w:szCs w:val="24"/>
          <w:vertAlign w:val="superscript"/>
        </w:rPr>
        <w:t>Email</w:t>
      </w:r>
      <w:r w:rsidRPr="00CA600C">
        <w:rPr>
          <w:b/>
          <w:color w:val="000000"/>
          <w:szCs w:val="24"/>
          <w:vertAlign w:val="superscript"/>
        </w:rPr>
        <w:t>)</w:t>
      </w:r>
    </w:p>
    <w:p w14:paraId="2E617F06" w14:textId="77777777" w:rsidR="00E854B6" w:rsidRPr="00CA600C" w:rsidRDefault="008D547F" w:rsidP="00E854B6">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6D52E5CA" w14:textId="7835E228" w:rsidR="00E854B6" w:rsidRPr="00CA600C" w:rsidRDefault="00E854B6" w:rsidP="00E854B6">
      <w:pPr>
        <w:rPr>
          <w:b/>
          <w:color w:val="000000"/>
          <w:szCs w:val="24"/>
          <w:vertAlign w:val="superscript"/>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Pr>
          <w:b/>
          <w:color w:val="000000"/>
          <w:szCs w:val="24"/>
          <w:vertAlign w:val="superscript"/>
        </w:rPr>
        <w:t>Employer’s</w:t>
      </w:r>
      <w:r w:rsidRPr="00CA600C" w:rsidDel="00E854B6">
        <w:rPr>
          <w:b/>
          <w:color w:val="000000"/>
          <w:szCs w:val="24"/>
          <w:vertAlign w:val="superscript"/>
        </w:rPr>
        <w:t xml:space="preserve"> </w:t>
      </w:r>
      <w:r w:rsidR="00F136A4">
        <w:rPr>
          <w:b/>
          <w:color w:val="000000"/>
          <w:szCs w:val="24"/>
          <w:vertAlign w:val="superscript"/>
        </w:rPr>
        <w:t>Telephone</w:t>
      </w:r>
      <w:r w:rsidRPr="00CA600C">
        <w:rPr>
          <w:b/>
          <w:color w:val="000000"/>
          <w:szCs w:val="24"/>
          <w:vertAlign w:val="superscript"/>
        </w:rPr>
        <w:t>)</w:t>
      </w:r>
    </w:p>
    <w:p w14:paraId="57FBCF42" w14:textId="726F5354" w:rsidR="008D547F" w:rsidRPr="00CA600C" w:rsidRDefault="008D547F">
      <w:pPr>
        <w:rPr>
          <w:color w:val="000000"/>
          <w:szCs w:val="24"/>
        </w:rPr>
      </w:pPr>
    </w:p>
    <w:p w14:paraId="7FA4289A" w14:textId="18C2644A" w:rsidR="008D547F" w:rsidRPr="00CA600C" w:rsidRDefault="008D547F">
      <w:pPr>
        <w:rPr>
          <w:b/>
          <w:color w:val="000000"/>
          <w:szCs w:val="24"/>
          <w:vertAlign w:val="superscript"/>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p>
    <w:p w14:paraId="1428D95B" w14:textId="168AB028" w:rsidR="004C3313" w:rsidRPr="00CA600C" w:rsidRDefault="008D547F">
      <w:pPr>
        <w:rPr>
          <w:color w:val="000000"/>
          <w:szCs w:val="24"/>
        </w:rPr>
      </w:pPr>
      <w:r w:rsidRPr="00CA600C">
        <w:rPr>
          <w:color w:val="000000"/>
          <w:szCs w:val="24"/>
        </w:rPr>
        <w:t xml:space="preserve">Description of </w:t>
      </w:r>
      <w:r w:rsidR="00F136A4">
        <w:rPr>
          <w:color w:val="000000"/>
          <w:szCs w:val="24"/>
        </w:rPr>
        <w:t>y</w:t>
      </w:r>
      <w:r w:rsidRPr="00CA600C">
        <w:rPr>
          <w:color w:val="000000"/>
          <w:szCs w:val="24"/>
        </w:rPr>
        <w:t xml:space="preserve">our </w:t>
      </w:r>
      <w:r w:rsidR="00F136A4">
        <w:rPr>
          <w:color w:val="000000"/>
          <w:szCs w:val="24"/>
        </w:rPr>
        <w:t>p</w:t>
      </w:r>
      <w:r w:rsidRPr="00CA600C">
        <w:rPr>
          <w:color w:val="000000"/>
          <w:szCs w:val="24"/>
        </w:rPr>
        <w:t xml:space="preserve">lace of </w:t>
      </w:r>
      <w:r w:rsidR="00F136A4">
        <w:rPr>
          <w:color w:val="000000"/>
          <w:szCs w:val="24"/>
        </w:rPr>
        <w:t>e</w:t>
      </w:r>
      <w:r w:rsidRPr="00CA600C">
        <w:rPr>
          <w:color w:val="000000"/>
          <w:szCs w:val="24"/>
        </w:rPr>
        <w:t xml:space="preserve">mployment and </w:t>
      </w:r>
      <w:r w:rsidR="00F136A4">
        <w:rPr>
          <w:color w:val="000000"/>
          <w:szCs w:val="24"/>
        </w:rPr>
        <w:t>y</w:t>
      </w:r>
      <w:r w:rsidRPr="00CA600C">
        <w:rPr>
          <w:color w:val="000000"/>
          <w:szCs w:val="24"/>
        </w:rPr>
        <w:t xml:space="preserve">our </w:t>
      </w:r>
      <w:r w:rsidR="00F136A4">
        <w:rPr>
          <w:color w:val="000000"/>
          <w:szCs w:val="24"/>
        </w:rPr>
        <w:t>d</w:t>
      </w:r>
      <w:r w:rsidRPr="00CA600C">
        <w:rPr>
          <w:color w:val="000000"/>
          <w:szCs w:val="24"/>
        </w:rPr>
        <w:t xml:space="preserve">uties and </w:t>
      </w:r>
      <w:r w:rsidR="00F136A4">
        <w:rPr>
          <w:color w:val="000000"/>
          <w:szCs w:val="24"/>
        </w:rPr>
        <w:t>r</w:t>
      </w:r>
      <w:r w:rsidRPr="00CA600C">
        <w:rPr>
          <w:color w:val="000000"/>
          <w:szCs w:val="24"/>
        </w:rPr>
        <w:t>esponsibilities</w:t>
      </w:r>
      <w:r w:rsidR="00F136A4">
        <w:rPr>
          <w:color w:val="000000"/>
          <w:szCs w:val="24"/>
        </w:rPr>
        <w:t xml:space="preserve">. </w:t>
      </w:r>
      <w:r w:rsidR="00F34245" w:rsidRPr="00CA600C">
        <w:rPr>
          <w:color w:val="000000"/>
          <w:szCs w:val="24"/>
        </w:rPr>
        <w:t>Use additional pages as necessary.</w:t>
      </w:r>
    </w:p>
    <w:p w14:paraId="6C7408EE" w14:textId="77777777" w:rsidR="008D547F" w:rsidRPr="00CA600C" w:rsidRDefault="008D547F">
      <w:pPr>
        <w:rPr>
          <w:color w:val="000000"/>
          <w:szCs w:val="24"/>
        </w:rPr>
      </w:pPr>
    </w:p>
    <w:p w14:paraId="79E225D1" w14:textId="77777777" w:rsidR="008D547F" w:rsidRPr="006A175A" w:rsidRDefault="008D547F">
      <w:pPr>
        <w:rPr>
          <w:b/>
          <w:color w:val="000000"/>
          <w:szCs w:val="24"/>
        </w:rPr>
      </w:pPr>
      <w:r w:rsidRPr="006A175A">
        <w:rPr>
          <w:b/>
          <w:color w:val="000000"/>
          <w:szCs w:val="24"/>
        </w:rPr>
        <w:t>B) Previous Employment (if at current position less than 2 years)</w:t>
      </w:r>
    </w:p>
    <w:p w14:paraId="1D199998" w14:textId="77777777" w:rsidR="00F34245" w:rsidRPr="00CA600C" w:rsidRDefault="00F34245">
      <w:pPr>
        <w:rPr>
          <w:color w:val="000000"/>
          <w:szCs w:val="24"/>
        </w:rPr>
      </w:pPr>
    </w:p>
    <w:p w14:paraId="73D1ACDF" w14:textId="77777777" w:rsidR="008D547F" w:rsidRPr="00CA600C" w:rsidRDefault="008D547F">
      <w:pPr>
        <w:rPr>
          <w:b/>
          <w:smallCaps/>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from:     /    /          to:</w:t>
      </w:r>
      <w:r w:rsidRPr="00CA600C">
        <w:rPr>
          <w:b/>
          <w:smallCaps/>
          <w:color w:val="000000"/>
          <w:szCs w:val="24"/>
          <w:u w:val="single"/>
        </w:rPr>
        <w:tab/>
      </w:r>
      <w:r w:rsidRPr="00CA600C">
        <w:rPr>
          <w:b/>
          <w:smallCaps/>
          <w:color w:val="000000"/>
          <w:szCs w:val="24"/>
          <w:u w:val="single"/>
        </w:rPr>
        <w:tab/>
      </w:r>
    </w:p>
    <w:p w14:paraId="4DE1E138"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6D8A0512" w14:textId="748E3A4E"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p>
    <w:p w14:paraId="62F17AAC" w14:textId="0F5FB0DC" w:rsidR="008D547F" w:rsidRPr="00CA600C" w:rsidRDefault="008D547F">
      <w:pPr>
        <w:rPr>
          <w:b/>
          <w:color w:val="000000"/>
          <w:szCs w:val="24"/>
          <w:vertAlign w:val="superscript"/>
        </w:rPr>
      </w:pPr>
      <w:r w:rsidRPr="00CA600C">
        <w:rPr>
          <w:b/>
          <w:color w:val="000000"/>
          <w:szCs w:val="24"/>
          <w:vertAlign w:val="superscript"/>
        </w:rPr>
        <w:t>(Organization/Company)</w:t>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p>
    <w:p w14:paraId="64FC117E" w14:textId="6510986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3537F607" w14:textId="48B36EE6"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Pr>
          <w:b/>
          <w:color w:val="000000"/>
          <w:szCs w:val="24"/>
          <w:vertAlign w:val="superscript"/>
        </w:rPr>
        <w:t>(Employer’s</w:t>
      </w:r>
      <w:r w:rsidR="00E854B6" w:rsidRPr="00CA600C">
        <w:rPr>
          <w:b/>
          <w:color w:val="000000"/>
          <w:szCs w:val="24"/>
          <w:vertAlign w:val="superscript"/>
        </w:rPr>
        <w:t xml:space="preserve"> Email)</w:t>
      </w:r>
      <w:r w:rsidR="00E854B6" w:rsidRPr="00CA600C" w:rsidDel="00E854B6">
        <w:rPr>
          <w:b/>
          <w:color w:val="000000"/>
          <w:szCs w:val="24"/>
          <w:vertAlign w:val="superscript"/>
        </w:rPr>
        <w:t xml:space="preserve"> </w:t>
      </w:r>
    </w:p>
    <w:p w14:paraId="3EE6298F" w14:textId="26B2525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26E56CDA" w14:textId="7A6841E4" w:rsidR="00E854B6" w:rsidRPr="00CA600C" w:rsidRDefault="008D547F" w:rsidP="00E854B6">
      <w:pPr>
        <w:rPr>
          <w:color w:val="000000"/>
          <w:szCs w:val="24"/>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sidRPr="00CA600C">
        <w:rPr>
          <w:b/>
          <w:color w:val="000000"/>
          <w:szCs w:val="24"/>
          <w:vertAlign w:val="superscript"/>
        </w:rPr>
        <w:t>(</w:t>
      </w:r>
      <w:r w:rsidR="00E854B6">
        <w:rPr>
          <w:b/>
          <w:color w:val="000000"/>
          <w:szCs w:val="24"/>
          <w:vertAlign w:val="superscript"/>
        </w:rPr>
        <w:t>Employer’s</w:t>
      </w:r>
      <w:r w:rsidR="00E854B6" w:rsidRPr="00CA600C">
        <w:rPr>
          <w:b/>
          <w:color w:val="000000"/>
          <w:szCs w:val="24"/>
          <w:vertAlign w:val="superscript"/>
        </w:rPr>
        <w:t xml:space="preserve"> Telephone)</w:t>
      </w:r>
    </w:p>
    <w:p w14:paraId="1ED52393" w14:textId="220D6C7C" w:rsidR="008D547F" w:rsidRPr="00CA600C" w:rsidRDefault="00E854B6" w:rsidP="00E854B6">
      <w:pPr>
        <w:rPr>
          <w:b/>
          <w:color w:val="000000"/>
          <w:szCs w:val="24"/>
          <w:vertAlign w:val="superscript"/>
        </w:rPr>
      </w:pPr>
      <w:r w:rsidRPr="00CA600C" w:rsidDel="00E854B6">
        <w:rPr>
          <w:b/>
          <w:color w:val="000000"/>
          <w:szCs w:val="24"/>
          <w:vertAlign w:val="superscript"/>
        </w:rPr>
        <w:t xml:space="preserve"> </w:t>
      </w:r>
    </w:p>
    <w:p w14:paraId="2EAF0095" w14:textId="77777777" w:rsidR="00F34245" w:rsidRPr="00CA600C" w:rsidRDefault="00F34245">
      <w:pPr>
        <w:rPr>
          <w:color w:val="000000"/>
          <w:szCs w:val="24"/>
        </w:rPr>
      </w:pPr>
    </w:p>
    <w:p w14:paraId="384098EF" w14:textId="27A9B60E" w:rsidR="00F136A4" w:rsidRPr="00CA600C" w:rsidRDefault="00F136A4" w:rsidP="00F136A4">
      <w:pPr>
        <w:rPr>
          <w:color w:val="000000"/>
          <w:szCs w:val="24"/>
        </w:rPr>
      </w:pPr>
      <w:proofErr w:type="gramStart"/>
      <w:r w:rsidRPr="00CA600C">
        <w:rPr>
          <w:color w:val="000000"/>
          <w:szCs w:val="24"/>
        </w:rPr>
        <w:t xml:space="preserve">Description of </w:t>
      </w:r>
      <w:r>
        <w:rPr>
          <w:color w:val="000000"/>
          <w:szCs w:val="24"/>
        </w:rPr>
        <w:t>y</w:t>
      </w:r>
      <w:r w:rsidRPr="00CA600C">
        <w:rPr>
          <w:color w:val="000000"/>
          <w:szCs w:val="24"/>
        </w:rPr>
        <w:t xml:space="preserve">our </w:t>
      </w:r>
      <w:r>
        <w:rPr>
          <w:color w:val="000000"/>
          <w:szCs w:val="24"/>
        </w:rPr>
        <w:t>p</w:t>
      </w:r>
      <w:r w:rsidRPr="00CA600C">
        <w:rPr>
          <w:color w:val="000000"/>
          <w:szCs w:val="24"/>
        </w:rPr>
        <w:t xml:space="preserve">lace of </w:t>
      </w:r>
      <w:r>
        <w:rPr>
          <w:color w:val="000000"/>
          <w:szCs w:val="24"/>
        </w:rPr>
        <w:t>e</w:t>
      </w:r>
      <w:r w:rsidRPr="00CA600C">
        <w:rPr>
          <w:color w:val="000000"/>
          <w:szCs w:val="24"/>
        </w:rPr>
        <w:t xml:space="preserve">mployment and </w:t>
      </w:r>
      <w:r>
        <w:rPr>
          <w:color w:val="000000"/>
          <w:szCs w:val="24"/>
        </w:rPr>
        <w:t>y</w:t>
      </w:r>
      <w:r w:rsidRPr="00CA600C">
        <w:rPr>
          <w:color w:val="000000"/>
          <w:szCs w:val="24"/>
        </w:rPr>
        <w:t xml:space="preserve">our </w:t>
      </w:r>
      <w:r>
        <w:rPr>
          <w:color w:val="000000"/>
          <w:szCs w:val="24"/>
        </w:rPr>
        <w:t>d</w:t>
      </w:r>
      <w:r w:rsidRPr="00CA600C">
        <w:rPr>
          <w:color w:val="000000"/>
          <w:szCs w:val="24"/>
        </w:rPr>
        <w:t xml:space="preserve">uties and </w:t>
      </w:r>
      <w:r>
        <w:rPr>
          <w:color w:val="000000"/>
          <w:szCs w:val="24"/>
        </w:rPr>
        <w:t>r</w:t>
      </w:r>
      <w:r w:rsidRPr="00CA600C">
        <w:rPr>
          <w:color w:val="000000"/>
          <w:szCs w:val="24"/>
        </w:rPr>
        <w:t>esponsibilities</w:t>
      </w:r>
      <w:r>
        <w:rPr>
          <w:color w:val="000000"/>
          <w:szCs w:val="24"/>
        </w:rPr>
        <w:t xml:space="preserve"> (previous employment).</w:t>
      </w:r>
      <w:proofErr w:type="gramEnd"/>
      <w:r>
        <w:rPr>
          <w:color w:val="000000"/>
          <w:szCs w:val="24"/>
        </w:rPr>
        <w:t xml:space="preserve"> </w:t>
      </w:r>
      <w:r w:rsidRPr="00CA600C">
        <w:rPr>
          <w:color w:val="000000"/>
          <w:szCs w:val="24"/>
        </w:rPr>
        <w:t>Use additional pages as necessary.</w:t>
      </w:r>
    </w:p>
    <w:p w14:paraId="0844ABD7" w14:textId="77777777" w:rsidR="00677E33" w:rsidRDefault="00677E33">
      <w:pPr>
        <w:rPr>
          <w:color w:val="000000"/>
          <w:szCs w:val="24"/>
        </w:rPr>
      </w:pPr>
    </w:p>
    <w:p w14:paraId="6642D068" w14:textId="77777777" w:rsidR="00677E33" w:rsidRDefault="00677E33">
      <w:pPr>
        <w:rPr>
          <w:color w:val="000000"/>
          <w:szCs w:val="24"/>
        </w:rPr>
      </w:pPr>
    </w:p>
    <w:p w14:paraId="33BE68C9" w14:textId="77777777" w:rsidR="00D53D7B" w:rsidRDefault="00D53D7B">
      <w:pPr>
        <w:rPr>
          <w:color w:val="000000"/>
          <w:szCs w:val="24"/>
        </w:rPr>
      </w:pPr>
    </w:p>
    <w:p w14:paraId="71C282F6" w14:textId="751D99CA" w:rsidR="008D547F" w:rsidRPr="00CA600C" w:rsidRDefault="008D547F">
      <w:pPr>
        <w:rPr>
          <w:color w:val="000000"/>
          <w:szCs w:val="24"/>
        </w:rPr>
      </w:pPr>
    </w:p>
    <w:p w14:paraId="482862C1" w14:textId="77777777" w:rsidR="008D547F" w:rsidRPr="00CA600C" w:rsidRDefault="008D547F">
      <w:pPr>
        <w:rPr>
          <w:b/>
          <w:bCs/>
          <w:color w:val="000000"/>
          <w:szCs w:val="24"/>
        </w:rPr>
      </w:pPr>
      <w:r w:rsidRPr="00CA600C">
        <w:rPr>
          <w:b/>
          <w:bCs/>
          <w:color w:val="000000"/>
          <w:szCs w:val="24"/>
        </w:rPr>
        <w:t>IV. Languages</w:t>
      </w:r>
    </w:p>
    <w:p w14:paraId="42B39E21" w14:textId="77777777" w:rsidR="00F34245" w:rsidRPr="00CA600C" w:rsidRDefault="00F34245">
      <w:pPr>
        <w:rPr>
          <w:b/>
          <w:bCs/>
          <w:color w:val="000000"/>
          <w:szCs w:val="24"/>
        </w:rPr>
      </w:pPr>
    </w:p>
    <w:p w14:paraId="50616AF7" w14:textId="5815633A" w:rsidR="008D547F" w:rsidRPr="00CA600C" w:rsidRDefault="008D547F">
      <w:pPr>
        <w:rPr>
          <w:color w:val="000000"/>
          <w:szCs w:val="24"/>
        </w:rPr>
      </w:pPr>
      <w:r w:rsidRPr="00CA600C">
        <w:rPr>
          <w:color w:val="000000"/>
          <w:szCs w:val="24"/>
        </w:rPr>
        <w:t>Please indicate English capabilities in first line, additional languages on remaining lines</w:t>
      </w:r>
      <w:r w:rsidR="00D53D7B">
        <w:rPr>
          <w:color w:val="000000"/>
          <w:szCs w:val="24"/>
        </w:rPr>
        <w:t>.</w:t>
      </w:r>
    </w:p>
    <w:p w14:paraId="4451724D" w14:textId="77777777" w:rsidR="008D547F" w:rsidRPr="00CA600C" w:rsidRDefault="008D547F">
      <w:pPr>
        <w:rPr>
          <w:color w:val="000000"/>
          <w:szCs w:val="24"/>
        </w:rPr>
      </w:pPr>
    </w:p>
    <w:p w14:paraId="039AD562" w14:textId="77777777" w:rsidR="008D547F" w:rsidRPr="00CA600C" w:rsidRDefault="008D547F">
      <w:pPr>
        <w:rPr>
          <w:color w:val="000000"/>
          <w:szCs w:val="24"/>
        </w:rPr>
      </w:pPr>
      <w:r w:rsidRPr="00CA600C">
        <w:rPr>
          <w:color w:val="000000"/>
          <w:szCs w:val="24"/>
        </w:rPr>
        <w:tab/>
      </w:r>
      <w:r w:rsidRPr="00CA600C">
        <w:rPr>
          <w:color w:val="000000"/>
          <w:szCs w:val="24"/>
        </w:rPr>
        <w:tab/>
        <w:t xml:space="preserve">       Can Converse</w:t>
      </w:r>
      <w:r w:rsidRPr="00CA600C">
        <w:rPr>
          <w:color w:val="000000"/>
          <w:szCs w:val="24"/>
        </w:rPr>
        <w:tab/>
      </w:r>
      <w:r w:rsidRPr="00CA600C">
        <w:rPr>
          <w:color w:val="000000"/>
          <w:szCs w:val="24"/>
        </w:rPr>
        <w:tab/>
        <w:t xml:space="preserve">    Can Read</w:t>
      </w:r>
      <w:r w:rsidRPr="00CA600C">
        <w:rPr>
          <w:color w:val="000000"/>
          <w:szCs w:val="24"/>
        </w:rPr>
        <w:tab/>
      </w:r>
      <w:r w:rsidRPr="00CA600C">
        <w:rPr>
          <w:color w:val="000000"/>
          <w:szCs w:val="24"/>
        </w:rPr>
        <w:tab/>
        <w:t xml:space="preserve">     Can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6"/>
      </w:tblGrid>
      <w:tr w:rsidR="008D547F" w:rsidRPr="00CA600C" w14:paraId="2A045DD2" w14:textId="77777777">
        <w:tc>
          <w:tcPr>
            <w:tcW w:w="1265" w:type="dxa"/>
            <w:tcBorders>
              <w:top w:val="nil"/>
              <w:left w:val="nil"/>
              <w:right w:val="nil"/>
            </w:tcBorders>
          </w:tcPr>
          <w:p w14:paraId="65F8C92C" w14:textId="77777777" w:rsidR="008D547F" w:rsidRPr="00CA600C" w:rsidRDefault="008D547F">
            <w:pPr>
              <w:rPr>
                <w:color w:val="000000"/>
                <w:szCs w:val="24"/>
              </w:rPr>
            </w:pPr>
          </w:p>
        </w:tc>
        <w:tc>
          <w:tcPr>
            <w:tcW w:w="1265" w:type="dxa"/>
            <w:tcBorders>
              <w:top w:val="nil"/>
              <w:left w:val="nil"/>
              <w:right w:val="nil"/>
            </w:tcBorders>
          </w:tcPr>
          <w:p w14:paraId="144A7C25"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08896525"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19F9FDC8"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2689A41F"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0969F129" w14:textId="77777777" w:rsidR="008D547F" w:rsidRPr="00CA600C" w:rsidRDefault="008D547F">
            <w:pPr>
              <w:rPr>
                <w:color w:val="000000"/>
                <w:szCs w:val="24"/>
              </w:rPr>
            </w:pPr>
            <w:r w:rsidRPr="00CA600C">
              <w:rPr>
                <w:color w:val="000000"/>
                <w:szCs w:val="24"/>
              </w:rPr>
              <w:t>Fluently</w:t>
            </w:r>
          </w:p>
        </w:tc>
        <w:tc>
          <w:tcPr>
            <w:tcW w:w="1266" w:type="dxa"/>
            <w:tcBorders>
              <w:top w:val="nil"/>
              <w:left w:val="nil"/>
              <w:right w:val="nil"/>
            </w:tcBorders>
          </w:tcPr>
          <w:p w14:paraId="405578B4" w14:textId="77777777" w:rsidR="008D547F" w:rsidRPr="00CA600C" w:rsidRDefault="008D547F">
            <w:pPr>
              <w:rPr>
                <w:color w:val="000000"/>
                <w:szCs w:val="24"/>
              </w:rPr>
            </w:pPr>
            <w:r w:rsidRPr="00CA600C">
              <w:rPr>
                <w:color w:val="000000"/>
                <w:szCs w:val="24"/>
              </w:rPr>
              <w:t>Passably</w:t>
            </w:r>
          </w:p>
        </w:tc>
      </w:tr>
      <w:tr w:rsidR="008D547F" w:rsidRPr="00CA600C" w14:paraId="78DA4EB7" w14:textId="77777777">
        <w:tc>
          <w:tcPr>
            <w:tcW w:w="1265" w:type="dxa"/>
          </w:tcPr>
          <w:p w14:paraId="048FFF42" w14:textId="77777777" w:rsidR="008D547F" w:rsidRPr="00CA600C" w:rsidRDefault="008D547F">
            <w:pPr>
              <w:rPr>
                <w:color w:val="000000"/>
                <w:szCs w:val="24"/>
              </w:rPr>
            </w:pPr>
            <w:r w:rsidRPr="00CA600C">
              <w:rPr>
                <w:color w:val="000000"/>
                <w:szCs w:val="24"/>
              </w:rPr>
              <w:t>English</w:t>
            </w:r>
          </w:p>
        </w:tc>
        <w:tc>
          <w:tcPr>
            <w:tcW w:w="1265" w:type="dxa"/>
          </w:tcPr>
          <w:p w14:paraId="234042C5" w14:textId="77777777" w:rsidR="008D547F" w:rsidRPr="00CA600C" w:rsidRDefault="008D547F">
            <w:pPr>
              <w:rPr>
                <w:color w:val="000000"/>
                <w:szCs w:val="24"/>
              </w:rPr>
            </w:pPr>
          </w:p>
        </w:tc>
        <w:tc>
          <w:tcPr>
            <w:tcW w:w="1265" w:type="dxa"/>
          </w:tcPr>
          <w:p w14:paraId="734E5774" w14:textId="77777777" w:rsidR="008D547F" w:rsidRPr="00CA600C" w:rsidRDefault="008D547F">
            <w:pPr>
              <w:rPr>
                <w:color w:val="000000"/>
                <w:szCs w:val="24"/>
              </w:rPr>
            </w:pPr>
          </w:p>
        </w:tc>
        <w:tc>
          <w:tcPr>
            <w:tcW w:w="1265" w:type="dxa"/>
          </w:tcPr>
          <w:p w14:paraId="1F7DFFD1" w14:textId="77777777" w:rsidR="008D547F" w:rsidRPr="00CA600C" w:rsidRDefault="008D547F">
            <w:pPr>
              <w:rPr>
                <w:color w:val="000000"/>
                <w:szCs w:val="24"/>
              </w:rPr>
            </w:pPr>
          </w:p>
        </w:tc>
        <w:tc>
          <w:tcPr>
            <w:tcW w:w="1265" w:type="dxa"/>
          </w:tcPr>
          <w:p w14:paraId="3FCBC660" w14:textId="77777777" w:rsidR="008D547F" w:rsidRPr="00CA600C" w:rsidRDefault="008D547F">
            <w:pPr>
              <w:rPr>
                <w:color w:val="000000"/>
                <w:szCs w:val="24"/>
              </w:rPr>
            </w:pPr>
          </w:p>
        </w:tc>
        <w:tc>
          <w:tcPr>
            <w:tcW w:w="1265" w:type="dxa"/>
          </w:tcPr>
          <w:p w14:paraId="0786155D" w14:textId="77777777" w:rsidR="008D547F" w:rsidRPr="00CA600C" w:rsidRDefault="008D547F">
            <w:pPr>
              <w:rPr>
                <w:color w:val="000000"/>
                <w:szCs w:val="24"/>
              </w:rPr>
            </w:pPr>
          </w:p>
        </w:tc>
        <w:tc>
          <w:tcPr>
            <w:tcW w:w="1266" w:type="dxa"/>
          </w:tcPr>
          <w:p w14:paraId="3DEE4503" w14:textId="77777777" w:rsidR="008D547F" w:rsidRPr="00CA600C" w:rsidRDefault="008D547F">
            <w:pPr>
              <w:rPr>
                <w:color w:val="000000"/>
                <w:szCs w:val="24"/>
              </w:rPr>
            </w:pPr>
          </w:p>
        </w:tc>
      </w:tr>
      <w:tr w:rsidR="008D547F" w:rsidRPr="00CA600C" w14:paraId="51CC0E2B" w14:textId="77777777">
        <w:tc>
          <w:tcPr>
            <w:tcW w:w="1265" w:type="dxa"/>
          </w:tcPr>
          <w:p w14:paraId="6A0ABF62" w14:textId="77777777" w:rsidR="008D547F" w:rsidRPr="00CA600C" w:rsidRDefault="008D547F">
            <w:pPr>
              <w:rPr>
                <w:color w:val="000000"/>
                <w:szCs w:val="24"/>
              </w:rPr>
            </w:pPr>
          </w:p>
        </w:tc>
        <w:tc>
          <w:tcPr>
            <w:tcW w:w="1265" w:type="dxa"/>
          </w:tcPr>
          <w:p w14:paraId="395D0B03" w14:textId="77777777" w:rsidR="008D547F" w:rsidRPr="00CA600C" w:rsidRDefault="008D547F">
            <w:pPr>
              <w:rPr>
                <w:color w:val="000000"/>
                <w:szCs w:val="24"/>
              </w:rPr>
            </w:pPr>
          </w:p>
        </w:tc>
        <w:tc>
          <w:tcPr>
            <w:tcW w:w="1265" w:type="dxa"/>
          </w:tcPr>
          <w:p w14:paraId="417C47F5" w14:textId="77777777" w:rsidR="008D547F" w:rsidRPr="00CA600C" w:rsidRDefault="008D547F">
            <w:pPr>
              <w:rPr>
                <w:color w:val="000000"/>
                <w:szCs w:val="24"/>
              </w:rPr>
            </w:pPr>
          </w:p>
        </w:tc>
        <w:tc>
          <w:tcPr>
            <w:tcW w:w="1265" w:type="dxa"/>
          </w:tcPr>
          <w:p w14:paraId="57E161FC" w14:textId="77777777" w:rsidR="008D547F" w:rsidRPr="00CA600C" w:rsidRDefault="008D547F">
            <w:pPr>
              <w:rPr>
                <w:color w:val="000000"/>
                <w:szCs w:val="24"/>
              </w:rPr>
            </w:pPr>
          </w:p>
        </w:tc>
        <w:tc>
          <w:tcPr>
            <w:tcW w:w="1265" w:type="dxa"/>
          </w:tcPr>
          <w:p w14:paraId="7C78F488" w14:textId="77777777" w:rsidR="008D547F" w:rsidRPr="00CA600C" w:rsidRDefault="008D547F">
            <w:pPr>
              <w:rPr>
                <w:color w:val="000000"/>
                <w:szCs w:val="24"/>
              </w:rPr>
            </w:pPr>
          </w:p>
        </w:tc>
        <w:tc>
          <w:tcPr>
            <w:tcW w:w="1265" w:type="dxa"/>
          </w:tcPr>
          <w:p w14:paraId="474A0C80" w14:textId="77777777" w:rsidR="008D547F" w:rsidRPr="00CA600C" w:rsidRDefault="008D547F">
            <w:pPr>
              <w:rPr>
                <w:color w:val="000000"/>
                <w:szCs w:val="24"/>
              </w:rPr>
            </w:pPr>
          </w:p>
        </w:tc>
        <w:tc>
          <w:tcPr>
            <w:tcW w:w="1266" w:type="dxa"/>
          </w:tcPr>
          <w:p w14:paraId="7ECE7784" w14:textId="77777777" w:rsidR="008D547F" w:rsidRPr="00CA600C" w:rsidRDefault="008D547F">
            <w:pPr>
              <w:rPr>
                <w:color w:val="000000"/>
                <w:szCs w:val="24"/>
              </w:rPr>
            </w:pPr>
          </w:p>
        </w:tc>
      </w:tr>
      <w:tr w:rsidR="008D547F" w:rsidRPr="00CA600C" w14:paraId="0661CEB6" w14:textId="77777777">
        <w:tc>
          <w:tcPr>
            <w:tcW w:w="1265" w:type="dxa"/>
          </w:tcPr>
          <w:p w14:paraId="1C487458" w14:textId="77777777" w:rsidR="008D547F" w:rsidRPr="00CA600C" w:rsidRDefault="008D547F">
            <w:pPr>
              <w:rPr>
                <w:color w:val="000000"/>
                <w:szCs w:val="24"/>
              </w:rPr>
            </w:pPr>
          </w:p>
        </w:tc>
        <w:tc>
          <w:tcPr>
            <w:tcW w:w="1265" w:type="dxa"/>
          </w:tcPr>
          <w:p w14:paraId="22A41CF3" w14:textId="77777777" w:rsidR="008D547F" w:rsidRPr="00CA600C" w:rsidRDefault="008D547F">
            <w:pPr>
              <w:rPr>
                <w:color w:val="000000"/>
                <w:szCs w:val="24"/>
              </w:rPr>
            </w:pPr>
          </w:p>
        </w:tc>
        <w:tc>
          <w:tcPr>
            <w:tcW w:w="1265" w:type="dxa"/>
          </w:tcPr>
          <w:p w14:paraId="0CF76CF9" w14:textId="77777777" w:rsidR="008D547F" w:rsidRPr="00CA600C" w:rsidRDefault="008D547F">
            <w:pPr>
              <w:rPr>
                <w:color w:val="000000"/>
                <w:szCs w:val="24"/>
              </w:rPr>
            </w:pPr>
          </w:p>
        </w:tc>
        <w:tc>
          <w:tcPr>
            <w:tcW w:w="1265" w:type="dxa"/>
          </w:tcPr>
          <w:p w14:paraId="0B1C4601" w14:textId="77777777" w:rsidR="008D547F" w:rsidRPr="00CA600C" w:rsidRDefault="008D547F">
            <w:pPr>
              <w:rPr>
                <w:color w:val="000000"/>
                <w:szCs w:val="24"/>
              </w:rPr>
            </w:pPr>
          </w:p>
        </w:tc>
        <w:tc>
          <w:tcPr>
            <w:tcW w:w="1265" w:type="dxa"/>
          </w:tcPr>
          <w:p w14:paraId="56B65B05" w14:textId="77777777" w:rsidR="008D547F" w:rsidRPr="00CA600C" w:rsidRDefault="008D547F">
            <w:pPr>
              <w:rPr>
                <w:color w:val="000000"/>
                <w:szCs w:val="24"/>
              </w:rPr>
            </w:pPr>
          </w:p>
        </w:tc>
        <w:tc>
          <w:tcPr>
            <w:tcW w:w="1265" w:type="dxa"/>
          </w:tcPr>
          <w:p w14:paraId="2CCEB3AC" w14:textId="77777777" w:rsidR="008D547F" w:rsidRPr="00CA600C" w:rsidRDefault="008D547F">
            <w:pPr>
              <w:rPr>
                <w:color w:val="000000"/>
                <w:szCs w:val="24"/>
              </w:rPr>
            </w:pPr>
          </w:p>
        </w:tc>
        <w:tc>
          <w:tcPr>
            <w:tcW w:w="1266" w:type="dxa"/>
          </w:tcPr>
          <w:p w14:paraId="10CF93B2" w14:textId="77777777" w:rsidR="008D547F" w:rsidRPr="00CA600C" w:rsidRDefault="008D547F">
            <w:pPr>
              <w:rPr>
                <w:color w:val="000000"/>
                <w:szCs w:val="24"/>
              </w:rPr>
            </w:pPr>
          </w:p>
        </w:tc>
      </w:tr>
    </w:tbl>
    <w:p w14:paraId="52434318" w14:textId="478C7DCA" w:rsidR="008D547F" w:rsidRPr="00CA600C" w:rsidRDefault="008D547F">
      <w:pPr>
        <w:rPr>
          <w:color w:val="000000"/>
          <w:szCs w:val="24"/>
        </w:rPr>
      </w:pPr>
      <w:r w:rsidRPr="00CA600C">
        <w:rPr>
          <w:color w:val="000000"/>
          <w:szCs w:val="24"/>
        </w:rPr>
        <w:tab/>
      </w:r>
    </w:p>
    <w:p w14:paraId="4CD0B891" w14:textId="73C2806D" w:rsidR="00F34245" w:rsidRPr="006A175A" w:rsidRDefault="008D547F" w:rsidP="00677E33">
      <w:pPr>
        <w:rPr>
          <w:b/>
        </w:rPr>
      </w:pPr>
      <w:r w:rsidRPr="006A175A">
        <w:rPr>
          <w:b/>
        </w:rPr>
        <w:t xml:space="preserve">V. </w:t>
      </w:r>
      <w:r w:rsidR="00677E33" w:rsidRPr="00677E33">
        <w:rPr>
          <w:b/>
        </w:rPr>
        <w:t xml:space="preserve">Proposed </w:t>
      </w:r>
      <w:r w:rsidR="00677E33">
        <w:rPr>
          <w:b/>
        </w:rPr>
        <w:t>P</w:t>
      </w:r>
      <w:r w:rsidR="00677E33" w:rsidRPr="00677E33">
        <w:rPr>
          <w:b/>
        </w:rPr>
        <w:t>rogram</w:t>
      </w:r>
    </w:p>
    <w:p w14:paraId="7971E3EE" w14:textId="07C5D1D5" w:rsidR="008D547F" w:rsidRPr="00CA600C" w:rsidRDefault="008D547F">
      <w:pPr>
        <w:rPr>
          <w:color w:val="000000"/>
          <w:szCs w:val="24"/>
        </w:rPr>
      </w:pPr>
    </w:p>
    <w:p w14:paraId="3EA8A098" w14:textId="77777777" w:rsidR="002E273C" w:rsidRDefault="002E273C" w:rsidP="00F34245">
      <w:pPr>
        <w:tabs>
          <w:tab w:val="left" w:pos="5040"/>
        </w:tabs>
        <w:rPr>
          <w:color w:val="000000"/>
          <w:szCs w:val="24"/>
        </w:rPr>
      </w:pPr>
      <w:r w:rsidRPr="002E273C">
        <w:rPr>
          <w:color w:val="000000"/>
          <w:szCs w:val="24"/>
        </w:rPr>
        <w:t xml:space="preserve">Please mark </w:t>
      </w:r>
      <w:r w:rsidRPr="005E130A">
        <w:rPr>
          <w:color w:val="000000"/>
          <w:szCs w:val="24"/>
          <w:u w:val="single"/>
        </w:rPr>
        <w:t>at least one applicable field and at least one applicable priority sub-field</w:t>
      </w:r>
      <w:r w:rsidRPr="002E273C">
        <w:rPr>
          <w:color w:val="000000"/>
          <w:szCs w:val="24"/>
        </w:rPr>
        <w:t xml:space="preserve"> for your project. “Nexus” proposals should mark at least two of the four fields. If your sub-field is not listed, mark “Other sub-field” and one applicable field. Remember to provide justification for your proposal’s consideration if “Other sub-field” is marked.</w:t>
      </w:r>
    </w:p>
    <w:p w14:paraId="39DED2A1" w14:textId="77777777" w:rsidR="007B134C" w:rsidRDefault="007B134C" w:rsidP="00F34245">
      <w:pPr>
        <w:tabs>
          <w:tab w:val="left" w:pos="5040"/>
        </w:tabs>
        <w:rPr>
          <w:color w:val="000000"/>
          <w:szCs w:val="24"/>
        </w:rPr>
      </w:pPr>
    </w:p>
    <w:p w14:paraId="137BE3E2" w14:textId="33038171" w:rsidR="00C610B0" w:rsidRPr="006A175A" w:rsidRDefault="00C610B0" w:rsidP="006A175A">
      <w:pPr>
        <w:tabs>
          <w:tab w:val="left" w:pos="5040"/>
        </w:tabs>
        <w:rPr>
          <w:color w:val="000000"/>
          <w:szCs w:val="24"/>
          <w:highlight w:val="yellow"/>
        </w:rPr>
        <w:sectPr w:rsidR="00C610B0" w:rsidRPr="006A175A" w:rsidSect="00E854B6">
          <w:footerReference w:type="default" r:id="rId13"/>
          <w:headerReference w:type="first" r:id="rId14"/>
          <w:footerReference w:type="first" r:id="rId15"/>
          <w:type w:val="continuous"/>
          <w:pgSz w:w="12240" w:h="15840" w:code="1"/>
          <w:pgMar w:top="1440" w:right="1440" w:bottom="1440" w:left="1440" w:header="851" w:footer="432" w:gutter="0"/>
          <w:paperSrc w:first="15" w:other="15"/>
          <w:cols w:space="709"/>
          <w:titlePg/>
          <w:docGrid w:linePitch="326"/>
        </w:sectPr>
      </w:pPr>
    </w:p>
    <w:tbl>
      <w:tblPr>
        <w:tblStyle w:val="TableGrid"/>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736"/>
        <w:gridCol w:w="460"/>
        <w:gridCol w:w="6996"/>
      </w:tblGrid>
      <w:tr w:rsidR="00F30792" w:rsidRPr="00E3063B" w14:paraId="258ADA71" w14:textId="77777777" w:rsidTr="005E130A">
        <w:trPr>
          <w:trHeight w:val="283"/>
        </w:trPr>
        <w:tc>
          <w:tcPr>
            <w:tcW w:w="460" w:type="dxa"/>
            <w:vAlign w:val="bottom"/>
          </w:tcPr>
          <w:p w14:paraId="1FCF35A9" w14:textId="77777777" w:rsidR="00F30792" w:rsidRPr="00E3063B" w:rsidRDefault="00F30792">
            <w:pPr>
              <w:rPr>
                <w:b/>
                <w:szCs w:val="24"/>
              </w:rPr>
            </w:pPr>
          </w:p>
        </w:tc>
        <w:tc>
          <w:tcPr>
            <w:tcW w:w="1736" w:type="dxa"/>
            <w:vAlign w:val="bottom"/>
          </w:tcPr>
          <w:p w14:paraId="6B4A4DA3" w14:textId="35F3E959" w:rsidR="00F30792" w:rsidRPr="00E3063B" w:rsidRDefault="00F30792">
            <w:pPr>
              <w:rPr>
                <w:b/>
                <w:szCs w:val="24"/>
                <w:u w:val="single"/>
              </w:rPr>
            </w:pPr>
            <w:r>
              <w:rPr>
                <w:b/>
                <w:szCs w:val="24"/>
                <w:u w:val="single"/>
              </w:rPr>
              <w:t>Fields</w:t>
            </w:r>
          </w:p>
        </w:tc>
        <w:tc>
          <w:tcPr>
            <w:tcW w:w="460" w:type="dxa"/>
            <w:vAlign w:val="bottom"/>
          </w:tcPr>
          <w:p w14:paraId="1C915DBA" w14:textId="77777777" w:rsidR="00F30792" w:rsidRPr="00E3063B" w:rsidRDefault="00F30792">
            <w:pPr>
              <w:rPr>
                <w:b/>
                <w:szCs w:val="24"/>
              </w:rPr>
            </w:pPr>
          </w:p>
        </w:tc>
        <w:tc>
          <w:tcPr>
            <w:tcW w:w="6996" w:type="dxa"/>
            <w:vAlign w:val="bottom"/>
          </w:tcPr>
          <w:p w14:paraId="0FC5779F" w14:textId="3EB97E8A" w:rsidR="00F30792" w:rsidRPr="00E3063B" w:rsidRDefault="00092C10">
            <w:pPr>
              <w:rPr>
                <w:b/>
                <w:szCs w:val="24"/>
                <w:u w:val="single"/>
              </w:rPr>
            </w:pPr>
            <w:r>
              <w:rPr>
                <w:b/>
                <w:szCs w:val="24"/>
                <w:u w:val="single"/>
              </w:rPr>
              <w:t xml:space="preserve">Priority </w:t>
            </w:r>
            <w:r w:rsidR="00F30792" w:rsidRPr="00E3063B">
              <w:rPr>
                <w:b/>
                <w:szCs w:val="24"/>
                <w:u w:val="single"/>
              </w:rPr>
              <w:t>Sub-</w:t>
            </w:r>
            <w:r w:rsidR="00F30792">
              <w:rPr>
                <w:b/>
                <w:szCs w:val="24"/>
                <w:u w:val="single"/>
              </w:rPr>
              <w:t>Fields</w:t>
            </w:r>
          </w:p>
        </w:tc>
      </w:tr>
      <w:tr w:rsidR="00F30792" w:rsidRPr="00E3063B" w14:paraId="60F309C2" w14:textId="77777777" w:rsidTr="005E130A">
        <w:trPr>
          <w:trHeight w:val="298"/>
        </w:trPr>
        <w:sdt>
          <w:sdtPr>
            <w:rPr>
              <w:szCs w:val="24"/>
            </w:rPr>
            <w:id w:val="-1387873145"/>
            <w14:checkbox>
              <w14:checked w14:val="0"/>
              <w14:checkedState w14:val="2612" w14:font="MS Gothic"/>
              <w14:uncheckedState w14:val="2610" w14:font="MS Gothic"/>
            </w14:checkbox>
          </w:sdtPr>
          <w:sdtEndPr/>
          <w:sdtContent>
            <w:tc>
              <w:tcPr>
                <w:tcW w:w="460" w:type="dxa"/>
                <w:vAlign w:val="bottom"/>
              </w:tcPr>
              <w:p w14:paraId="5AEAE60F"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1736" w:type="dxa"/>
            <w:vAlign w:val="bottom"/>
          </w:tcPr>
          <w:p w14:paraId="0088B275" w14:textId="77777777" w:rsidR="00F30792" w:rsidRPr="00E3063B" w:rsidRDefault="00F30792">
            <w:pPr>
              <w:rPr>
                <w:szCs w:val="24"/>
              </w:rPr>
            </w:pPr>
            <w:r w:rsidRPr="00E3063B">
              <w:rPr>
                <w:szCs w:val="24"/>
              </w:rPr>
              <w:t>Agriculture</w:t>
            </w:r>
          </w:p>
        </w:tc>
        <w:tc>
          <w:tcPr>
            <w:tcW w:w="460" w:type="dxa"/>
            <w:vAlign w:val="bottom"/>
          </w:tcPr>
          <w:p w14:paraId="1732E04A" w14:textId="77777777" w:rsidR="00F30792" w:rsidRPr="00E3063B" w:rsidRDefault="00F30792">
            <w:pPr>
              <w:rPr>
                <w:szCs w:val="24"/>
              </w:rPr>
            </w:pPr>
          </w:p>
        </w:tc>
        <w:tc>
          <w:tcPr>
            <w:tcW w:w="6996" w:type="dxa"/>
            <w:vAlign w:val="bottom"/>
          </w:tcPr>
          <w:p w14:paraId="15D329B0" w14:textId="77777777" w:rsidR="00F30792" w:rsidRPr="00E3063B" w:rsidRDefault="00F30792">
            <w:pPr>
              <w:rPr>
                <w:szCs w:val="24"/>
              </w:rPr>
            </w:pPr>
          </w:p>
        </w:tc>
      </w:tr>
      <w:tr w:rsidR="00F30792" w:rsidRPr="00E3063B" w14:paraId="059BFFD4" w14:textId="77777777" w:rsidTr="005E130A">
        <w:trPr>
          <w:trHeight w:val="298"/>
        </w:trPr>
        <w:tc>
          <w:tcPr>
            <w:tcW w:w="460" w:type="dxa"/>
            <w:vAlign w:val="bottom"/>
          </w:tcPr>
          <w:p w14:paraId="66CA3E3D" w14:textId="77777777" w:rsidR="00F30792" w:rsidRPr="00E3063B" w:rsidRDefault="00F30792">
            <w:pPr>
              <w:rPr>
                <w:szCs w:val="24"/>
              </w:rPr>
            </w:pPr>
          </w:p>
        </w:tc>
        <w:tc>
          <w:tcPr>
            <w:tcW w:w="1736" w:type="dxa"/>
            <w:vAlign w:val="bottom"/>
          </w:tcPr>
          <w:p w14:paraId="77C29BC0" w14:textId="77777777" w:rsidR="00F30792" w:rsidRPr="00E3063B" w:rsidRDefault="00F30792">
            <w:pPr>
              <w:rPr>
                <w:szCs w:val="24"/>
              </w:rPr>
            </w:pPr>
          </w:p>
        </w:tc>
        <w:sdt>
          <w:sdtPr>
            <w:rPr>
              <w:szCs w:val="24"/>
            </w:rPr>
            <w:id w:val="814687712"/>
            <w14:checkbox>
              <w14:checked w14:val="0"/>
              <w14:checkedState w14:val="2612" w14:font="MS Gothic"/>
              <w14:uncheckedState w14:val="2610" w14:font="MS Gothic"/>
            </w14:checkbox>
          </w:sdtPr>
          <w:sdtEndPr/>
          <w:sdtContent>
            <w:tc>
              <w:tcPr>
                <w:tcW w:w="460" w:type="dxa"/>
                <w:vAlign w:val="bottom"/>
              </w:tcPr>
              <w:p w14:paraId="7FDDFCAC"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0233504B" w14:textId="77777777" w:rsidR="00F30792" w:rsidRPr="00E3063B" w:rsidRDefault="00F30792">
            <w:pPr>
              <w:rPr>
                <w:szCs w:val="24"/>
              </w:rPr>
            </w:pPr>
            <w:r w:rsidRPr="00E3063B">
              <w:rPr>
                <w:szCs w:val="24"/>
              </w:rPr>
              <w:t>Climate change and sustainable crop/livestock production</w:t>
            </w:r>
          </w:p>
        </w:tc>
      </w:tr>
      <w:tr w:rsidR="00F30792" w:rsidRPr="00E3063B" w14:paraId="2C039610" w14:textId="77777777" w:rsidTr="005E130A">
        <w:trPr>
          <w:trHeight w:val="313"/>
        </w:trPr>
        <w:tc>
          <w:tcPr>
            <w:tcW w:w="460" w:type="dxa"/>
            <w:vAlign w:val="bottom"/>
          </w:tcPr>
          <w:p w14:paraId="4CB20C6F" w14:textId="77777777" w:rsidR="00F30792" w:rsidRPr="00E3063B" w:rsidRDefault="00F30792">
            <w:pPr>
              <w:rPr>
                <w:szCs w:val="24"/>
              </w:rPr>
            </w:pPr>
          </w:p>
        </w:tc>
        <w:tc>
          <w:tcPr>
            <w:tcW w:w="1736" w:type="dxa"/>
            <w:vAlign w:val="bottom"/>
          </w:tcPr>
          <w:p w14:paraId="6593D36E" w14:textId="77777777" w:rsidR="00F30792" w:rsidRPr="00E3063B" w:rsidRDefault="00F30792">
            <w:pPr>
              <w:rPr>
                <w:szCs w:val="24"/>
              </w:rPr>
            </w:pPr>
          </w:p>
        </w:tc>
        <w:sdt>
          <w:sdtPr>
            <w:rPr>
              <w:szCs w:val="24"/>
            </w:rPr>
            <w:id w:val="1413195037"/>
            <w14:checkbox>
              <w14:checked w14:val="0"/>
              <w14:checkedState w14:val="2612" w14:font="MS Gothic"/>
              <w14:uncheckedState w14:val="2610" w14:font="MS Gothic"/>
            </w14:checkbox>
          </w:sdtPr>
          <w:sdtEndPr/>
          <w:sdtContent>
            <w:tc>
              <w:tcPr>
                <w:tcW w:w="460" w:type="dxa"/>
                <w:vAlign w:val="bottom"/>
              </w:tcPr>
              <w:p w14:paraId="73232110"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25B8578D" w14:textId="694BBC84" w:rsidR="00F30792" w:rsidRPr="00E3063B" w:rsidRDefault="00092C10">
            <w:pPr>
              <w:rPr>
                <w:szCs w:val="24"/>
              </w:rPr>
            </w:pPr>
            <w:r w:rsidRPr="00E3063B">
              <w:rPr>
                <w:szCs w:val="24"/>
              </w:rPr>
              <w:t xml:space="preserve">Emerging livestock diseases </w:t>
            </w:r>
          </w:p>
        </w:tc>
      </w:tr>
      <w:tr w:rsidR="00F30792" w:rsidRPr="00E3063B" w14:paraId="4DC1A1E4" w14:textId="77777777" w:rsidTr="005E130A">
        <w:trPr>
          <w:trHeight w:val="298"/>
        </w:trPr>
        <w:tc>
          <w:tcPr>
            <w:tcW w:w="460" w:type="dxa"/>
            <w:vAlign w:val="bottom"/>
          </w:tcPr>
          <w:p w14:paraId="20A0B57D" w14:textId="77777777" w:rsidR="00F30792" w:rsidRPr="00E3063B" w:rsidRDefault="00F30792">
            <w:pPr>
              <w:rPr>
                <w:szCs w:val="24"/>
              </w:rPr>
            </w:pPr>
          </w:p>
        </w:tc>
        <w:tc>
          <w:tcPr>
            <w:tcW w:w="1736" w:type="dxa"/>
            <w:vAlign w:val="bottom"/>
          </w:tcPr>
          <w:p w14:paraId="505F2F70" w14:textId="77777777" w:rsidR="00F30792" w:rsidRPr="00E3063B" w:rsidRDefault="00F30792">
            <w:pPr>
              <w:rPr>
                <w:szCs w:val="24"/>
              </w:rPr>
            </w:pPr>
          </w:p>
        </w:tc>
        <w:sdt>
          <w:sdtPr>
            <w:rPr>
              <w:szCs w:val="24"/>
            </w:rPr>
            <w:id w:val="-1736465647"/>
            <w14:checkbox>
              <w14:checked w14:val="0"/>
              <w14:checkedState w14:val="2612" w14:font="MS Gothic"/>
              <w14:uncheckedState w14:val="2610" w14:font="MS Gothic"/>
            </w14:checkbox>
          </w:sdtPr>
          <w:sdtEndPr/>
          <w:sdtContent>
            <w:tc>
              <w:tcPr>
                <w:tcW w:w="460" w:type="dxa"/>
                <w:vAlign w:val="bottom"/>
              </w:tcPr>
              <w:p w14:paraId="6EABA9E9"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4AA241C3" w14:textId="198C1535" w:rsidR="00F30792" w:rsidRPr="00E3063B" w:rsidRDefault="00092C10">
            <w:pPr>
              <w:rPr>
                <w:szCs w:val="24"/>
              </w:rPr>
            </w:pPr>
            <w:r w:rsidRPr="00E3063B">
              <w:rPr>
                <w:szCs w:val="24"/>
              </w:rPr>
              <w:t>Food processing and food safety</w:t>
            </w:r>
            <w:r w:rsidRPr="00E3063B" w:rsidDel="00092C10">
              <w:rPr>
                <w:szCs w:val="24"/>
              </w:rPr>
              <w:t xml:space="preserve"> </w:t>
            </w:r>
          </w:p>
        </w:tc>
      </w:tr>
      <w:tr w:rsidR="00F30792" w:rsidRPr="00E3063B" w14:paraId="23734A4F" w14:textId="77777777" w:rsidTr="005E130A">
        <w:trPr>
          <w:trHeight w:val="313"/>
        </w:trPr>
        <w:sdt>
          <w:sdtPr>
            <w:rPr>
              <w:szCs w:val="24"/>
            </w:rPr>
            <w:id w:val="-266693733"/>
            <w14:checkbox>
              <w14:checked w14:val="0"/>
              <w14:checkedState w14:val="2612" w14:font="MS Gothic"/>
              <w14:uncheckedState w14:val="2610" w14:font="MS Gothic"/>
            </w14:checkbox>
          </w:sdtPr>
          <w:sdtEndPr/>
          <w:sdtContent>
            <w:tc>
              <w:tcPr>
                <w:tcW w:w="460" w:type="dxa"/>
                <w:vAlign w:val="bottom"/>
              </w:tcPr>
              <w:p w14:paraId="186C8FAE"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1736" w:type="dxa"/>
            <w:vAlign w:val="bottom"/>
          </w:tcPr>
          <w:p w14:paraId="17D0D69D" w14:textId="77777777" w:rsidR="00F30792" w:rsidRPr="00E3063B" w:rsidRDefault="00F30792">
            <w:pPr>
              <w:rPr>
                <w:szCs w:val="24"/>
              </w:rPr>
            </w:pPr>
            <w:r w:rsidRPr="00E3063B">
              <w:rPr>
                <w:szCs w:val="24"/>
              </w:rPr>
              <w:t>Health</w:t>
            </w:r>
          </w:p>
        </w:tc>
        <w:tc>
          <w:tcPr>
            <w:tcW w:w="460" w:type="dxa"/>
            <w:vAlign w:val="bottom"/>
          </w:tcPr>
          <w:p w14:paraId="41C5F4B1" w14:textId="77777777" w:rsidR="00F30792" w:rsidRPr="00E3063B" w:rsidRDefault="00F30792">
            <w:pPr>
              <w:rPr>
                <w:szCs w:val="24"/>
              </w:rPr>
            </w:pPr>
          </w:p>
        </w:tc>
        <w:tc>
          <w:tcPr>
            <w:tcW w:w="6996" w:type="dxa"/>
            <w:vAlign w:val="bottom"/>
          </w:tcPr>
          <w:p w14:paraId="6248F1DB" w14:textId="77777777" w:rsidR="00F30792" w:rsidRPr="00E3063B" w:rsidRDefault="00F30792">
            <w:pPr>
              <w:rPr>
                <w:szCs w:val="24"/>
              </w:rPr>
            </w:pPr>
          </w:p>
        </w:tc>
      </w:tr>
      <w:tr w:rsidR="00F30792" w:rsidRPr="00E3063B" w14:paraId="1F3E8A13" w14:textId="77777777" w:rsidTr="005E130A">
        <w:trPr>
          <w:trHeight w:val="298"/>
        </w:trPr>
        <w:tc>
          <w:tcPr>
            <w:tcW w:w="460" w:type="dxa"/>
            <w:vAlign w:val="bottom"/>
          </w:tcPr>
          <w:p w14:paraId="18F673D2" w14:textId="77777777" w:rsidR="00F30792" w:rsidRPr="00E3063B" w:rsidRDefault="00F30792">
            <w:pPr>
              <w:rPr>
                <w:szCs w:val="24"/>
              </w:rPr>
            </w:pPr>
          </w:p>
        </w:tc>
        <w:tc>
          <w:tcPr>
            <w:tcW w:w="1736" w:type="dxa"/>
            <w:vAlign w:val="bottom"/>
          </w:tcPr>
          <w:p w14:paraId="41C5FED4" w14:textId="77777777" w:rsidR="00F30792" w:rsidRPr="00E3063B" w:rsidRDefault="00F30792">
            <w:pPr>
              <w:rPr>
                <w:szCs w:val="24"/>
              </w:rPr>
            </w:pPr>
          </w:p>
        </w:tc>
        <w:sdt>
          <w:sdtPr>
            <w:rPr>
              <w:szCs w:val="24"/>
            </w:rPr>
            <w:id w:val="514498629"/>
            <w14:checkbox>
              <w14:checked w14:val="0"/>
              <w14:checkedState w14:val="2612" w14:font="MS Gothic"/>
              <w14:uncheckedState w14:val="2610" w14:font="MS Gothic"/>
            </w14:checkbox>
          </w:sdtPr>
          <w:sdtEndPr/>
          <w:sdtContent>
            <w:tc>
              <w:tcPr>
                <w:tcW w:w="460" w:type="dxa"/>
                <w:vAlign w:val="bottom"/>
              </w:tcPr>
              <w:p w14:paraId="63CDE60D"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6CFF7529" w14:textId="77777777" w:rsidR="00F30792" w:rsidRPr="00E3063B" w:rsidRDefault="00F30792">
            <w:pPr>
              <w:rPr>
                <w:szCs w:val="24"/>
              </w:rPr>
            </w:pPr>
            <w:r w:rsidRPr="00E3063B">
              <w:rPr>
                <w:szCs w:val="24"/>
              </w:rPr>
              <w:t>Cancer</w:t>
            </w:r>
          </w:p>
        </w:tc>
      </w:tr>
      <w:tr w:rsidR="00F30792" w:rsidRPr="00E3063B" w14:paraId="4B920E61" w14:textId="77777777" w:rsidTr="005E130A">
        <w:trPr>
          <w:trHeight w:val="298"/>
        </w:trPr>
        <w:tc>
          <w:tcPr>
            <w:tcW w:w="460" w:type="dxa"/>
            <w:vAlign w:val="bottom"/>
          </w:tcPr>
          <w:p w14:paraId="3D43CF32" w14:textId="77777777" w:rsidR="00F30792" w:rsidRPr="00E3063B" w:rsidRDefault="00F30792">
            <w:pPr>
              <w:rPr>
                <w:szCs w:val="24"/>
              </w:rPr>
            </w:pPr>
          </w:p>
        </w:tc>
        <w:tc>
          <w:tcPr>
            <w:tcW w:w="1736" w:type="dxa"/>
            <w:vAlign w:val="bottom"/>
          </w:tcPr>
          <w:p w14:paraId="6D709843" w14:textId="77777777" w:rsidR="00F30792" w:rsidRPr="00E3063B" w:rsidRDefault="00F30792">
            <w:pPr>
              <w:rPr>
                <w:szCs w:val="24"/>
              </w:rPr>
            </w:pPr>
          </w:p>
        </w:tc>
        <w:sdt>
          <w:sdtPr>
            <w:rPr>
              <w:szCs w:val="24"/>
            </w:rPr>
            <w:id w:val="-903064999"/>
            <w14:checkbox>
              <w14:checked w14:val="0"/>
              <w14:checkedState w14:val="2612" w14:font="MS Gothic"/>
              <w14:uncheckedState w14:val="2610" w14:font="MS Gothic"/>
            </w14:checkbox>
          </w:sdtPr>
          <w:sdtEndPr/>
          <w:sdtContent>
            <w:tc>
              <w:tcPr>
                <w:tcW w:w="460" w:type="dxa"/>
                <w:vAlign w:val="bottom"/>
              </w:tcPr>
              <w:p w14:paraId="138E4026"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533FA461" w14:textId="2E165265" w:rsidR="00F30792" w:rsidRPr="00E3063B" w:rsidRDefault="00092C10">
            <w:pPr>
              <w:rPr>
                <w:szCs w:val="24"/>
              </w:rPr>
            </w:pPr>
            <w:r w:rsidRPr="0081791A">
              <w:rPr>
                <w:szCs w:val="24"/>
              </w:rPr>
              <w:t>Immunology</w:t>
            </w:r>
            <w:r w:rsidRPr="00E3063B" w:rsidDel="00092C10">
              <w:rPr>
                <w:szCs w:val="24"/>
              </w:rPr>
              <w:t xml:space="preserve"> </w:t>
            </w:r>
          </w:p>
        </w:tc>
      </w:tr>
      <w:tr w:rsidR="00F30792" w:rsidRPr="00E3063B" w14:paraId="7CC3AA92" w14:textId="77777777" w:rsidTr="005E130A">
        <w:trPr>
          <w:trHeight w:val="313"/>
        </w:trPr>
        <w:tc>
          <w:tcPr>
            <w:tcW w:w="460" w:type="dxa"/>
            <w:vAlign w:val="bottom"/>
          </w:tcPr>
          <w:p w14:paraId="3D3E83B8" w14:textId="77777777" w:rsidR="00F30792" w:rsidRPr="00E3063B" w:rsidRDefault="00F30792">
            <w:pPr>
              <w:rPr>
                <w:szCs w:val="24"/>
              </w:rPr>
            </w:pPr>
          </w:p>
        </w:tc>
        <w:tc>
          <w:tcPr>
            <w:tcW w:w="1736" w:type="dxa"/>
            <w:vAlign w:val="bottom"/>
          </w:tcPr>
          <w:p w14:paraId="224FF393" w14:textId="77777777" w:rsidR="00F30792" w:rsidRPr="00E3063B" w:rsidRDefault="00F30792">
            <w:pPr>
              <w:rPr>
                <w:szCs w:val="24"/>
              </w:rPr>
            </w:pPr>
          </w:p>
        </w:tc>
        <w:sdt>
          <w:sdtPr>
            <w:rPr>
              <w:szCs w:val="24"/>
            </w:rPr>
            <w:id w:val="-2092538002"/>
            <w14:checkbox>
              <w14:checked w14:val="0"/>
              <w14:checkedState w14:val="2612" w14:font="MS Gothic"/>
              <w14:uncheckedState w14:val="2610" w14:font="MS Gothic"/>
            </w14:checkbox>
          </w:sdtPr>
          <w:sdtEndPr/>
          <w:sdtContent>
            <w:tc>
              <w:tcPr>
                <w:tcW w:w="460" w:type="dxa"/>
                <w:vAlign w:val="bottom"/>
              </w:tcPr>
              <w:p w14:paraId="70401E0C"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66CDB5C8" w14:textId="2963B2C0" w:rsidR="00F30792" w:rsidRPr="00255605" w:rsidRDefault="00092C10">
            <w:pPr>
              <w:contextualSpacing/>
              <w:rPr>
                <w:szCs w:val="24"/>
              </w:rPr>
            </w:pPr>
            <w:r w:rsidRPr="0081791A">
              <w:rPr>
                <w:szCs w:val="24"/>
              </w:rPr>
              <w:t>Infectious Diseases</w:t>
            </w:r>
            <w:r w:rsidRPr="00255605" w:rsidDel="00092C10">
              <w:rPr>
                <w:szCs w:val="24"/>
              </w:rPr>
              <w:t xml:space="preserve"> </w:t>
            </w:r>
          </w:p>
        </w:tc>
      </w:tr>
      <w:tr w:rsidR="0083186A" w:rsidRPr="00E3063B" w14:paraId="3F9F972A" w14:textId="77777777" w:rsidTr="005E130A">
        <w:trPr>
          <w:trHeight w:val="321"/>
        </w:trPr>
        <w:tc>
          <w:tcPr>
            <w:tcW w:w="460" w:type="dxa"/>
            <w:vAlign w:val="bottom"/>
          </w:tcPr>
          <w:p w14:paraId="5A2F973F" w14:textId="77777777" w:rsidR="0083186A" w:rsidRPr="00E3063B" w:rsidRDefault="0083186A">
            <w:pPr>
              <w:rPr>
                <w:szCs w:val="24"/>
              </w:rPr>
            </w:pPr>
          </w:p>
        </w:tc>
        <w:tc>
          <w:tcPr>
            <w:tcW w:w="1736" w:type="dxa"/>
            <w:vAlign w:val="bottom"/>
          </w:tcPr>
          <w:p w14:paraId="6ECA3D07" w14:textId="77777777" w:rsidR="0083186A" w:rsidRPr="00E3063B" w:rsidRDefault="0083186A">
            <w:pPr>
              <w:rPr>
                <w:szCs w:val="24"/>
              </w:rPr>
            </w:pPr>
          </w:p>
        </w:tc>
        <w:sdt>
          <w:sdtPr>
            <w:rPr>
              <w:szCs w:val="24"/>
            </w:rPr>
            <w:id w:val="1207604861"/>
            <w14:checkbox>
              <w14:checked w14:val="0"/>
              <w14:checkedState w14:val="2612" w14:font="MS Gothic"/>
              <w14:uncheckedState w14:val="2610" w14:font="MS Gothic"/>
            </w14:checkbox>
          </w:sdtPr>
          <w:sdtEndPr/>
          <w:sdtContent>
            <w:tc>
              <w:tcPr>
                <w:tcW w:w="460" w:type="dxa"/>
                <w:vAlign w:val="bottom"/>
              </w:tcPr>
              <w:p w14:paraId="5F941A05" w14:textId="540B8982" w:rsidR="0083186A" w:rsidRDefault="00255605">
                <w:pPr>
                  <w:rPr>
                    <w:szCs w:val="24"/>
                  </w:rPr>
                </w:pPr>
                <w:r>
                  <w:rPr>
                    <w:rFonts w:ascii="MS Gothic" w:eastAsia="MS Gothic" w:hAnsi="MS Gothic" w:hint="eastAsia"/>
                    <w:szCs w:val="24"/>
                  </w:rPr>
                  <w:t>☐</w:t>
                </w:r>
              </w:p>
            </w:tc>
          </w:sdtContent>
        </w:sdt>
        <w:tc>
          <w:tcPr>
            <w:tcW w:w="6996" w:type="dxa"/>
            <w:vAlign w:val="bottom"/>
          </w:tcPr>
          <w:p w14:paraId="4FB721FC" w14:textId="70CD4338" w:rsidR="0083186A" w:rsidRPr="00255605" w:rsidRDefault="00092C10">
            <w:pPr>
              <w:contextualSpacing/>
              <w:rPr>
                <w:szCs w:val="24"/>
              </w:rPr>
            </w:pPr>
            <w:r w:rsidRPr="00E3063B">
              <w:rPr>
                <w:szCs w:val="24"/>
              </w:rPr>
              <w:t>Neuroscience</w:t>
            </w:r>
            <w:r w:rsidRPr="0081791A" w:rsidDel="00092C10">
              <w:rPr>
                <w:szCs w:val="24"/>
              </w:rPr>
              <w:t xml:space="preserve"> </w:t>
            </w:r>
          </w:p>
        </w:tc>
      </w:tr>
      <w:tr w:rsidR="00A06977" w:rsidRPr="00E3063B" w14:paraId="55C2185E" w14:textId="77777777" w:rsidTr="005E130A">
        <w:trPr>
          <w:trHeight w:val="258"/>
        </w:trPr>
        <w:tc>
          <w:tcPr>
            <w:tcW w:w="460" w:type="dxa"/>
            <w:vAlign w:val="bottom"/>
          </w:tcPr>
          <w:p w14:paraId="008C9058" w14:textId="77777777" w:rsidR="00A06977" w:rsidRPr="00E3063B" w:rsidRDefault="00A06977">
            <w:pPr>
              <w:rPr>
                <w:szCs w:val="24"/>
              </w:rPr>
            </w:pPr>
          </w:p>
        </w:tc>
        <w:tc>
          <w:tcPr>
            <w:tcW w:w="1736" w:type="dxa"/>
            <w:vAlign w:val="bottom"/>
          </w:tcPr>
          <w:p w14:paraId="2B8A2762" w14:textId="77777777" w:rsidR="00A06977" w:rsidRPr="00E3063B" w:rsidRDefault="00A06977">
            <w:pPr>
              <w:rPr>
                <w:szCs w:val="24"/>
              </w:rPr>
            </w:pPr>
          </w:p>
        </w:tc>
        <w:sdt>
          <w:sdtPr>
            <w:rPr>
              <w:szCs w:val="24"/>
            </w:rPr>
            <w:id w:val="-1421253255"/>
            <w14:checkbox>
              <w14:checked w14:val="0"/>
              <w14:checkedState w14:val="2612" w14:font="MS Gothic"/>
              <w14:uncheckedState w14:val="2610" w14:font="MS Gothic"/>
            </w14:checkbox>
          </w:sdtPr>
          <w:sdtEndPr/>
          <w:sdtContent>
            <w:tc>
              <w:tcPr>
                <w:tcW w:w="460" w:type="dxa"/>
                <w:vAlign w:val="bottom"/>
              </w:tcPr>
              <w:p w14:paraId="6E15A2E8" w14:textId="4D23F7AC" w:rsidR="00A06977" w:rsidRDefault="00255605">
                <w:pPr>
                  <w:rPr>
                    <w:szCs w:val="24"/>
                  </w:rPr>
                </w:pPr>
                <w:r>
                  <w:rPr>
                    <w:rFonts w:ascii="MS Gothic" w:eastAsia="MS Gothic" w:hAnsi="MS Gothic" w:hint="eastAsia"/>
                    <w:szCs w:val="24"/>
                  </w:rPr>
                  <w:t>☐</w:t>
                </w:r>
              </w:p>
            </w:tc>
          </w:sdtContent>
        </w:sdt>
        <w:tc>
          <w:tcPr>
            <w:tcW w:w="6996" w:type="dxa"/>
            <w:vAlign w:val="bottom"/>
          </w:tcPr>
          <w:p w14:paraId="4F178E7C" w14:textId="0D98A286" w:rsidR="00A06977" w:rsidRPr="0081791A" w:rsidRDefault="00092C10">
            <w:pPr>
              <w:contextualSpacing/>
              <w:rPr>
                <w:szCs w:val="24"/>
              </w:rPr>
            </w:pPr>
            <w:r w:rsidRPr="0081791A">
              <w:rPr>
                <w:szCs w:val="24"/>
              </w:rPr>
              <w:t>Responsible Conduct of Research</w:t>
            </w:r>
            <w:r w:rsidRPr="0081791A" w:rsidDel="00092C10">
              <w:rPr>
                <w:szCs w:val="24"/>
              </w:rPr>
              <w:t xml:space="preserve"> </w:t>
            </w:r>
          </w:p>
        </w:tc>
      </w:tr>
      <w:tr w:rsidR="00A06977" w:rsidRPr="00E3063B" w14:paraId="3D4EE4A5" w14:textId="77777777" w:rsidTr="005E130A">
        <w:trPr>
          <w:trHeight w:val="303"/>
        </w:trPr>
        <w:tc>
          <w:tcPr>
            <w:tcW w:w="460" w:type="dxa"/>
            <w:vAlign w:val="bottom"/>
          </w:tcPr>
          <w:p w14:paraId="6FC79F85" w14:textId="77777777" w:rsidR="00A06977" w:rsidRPr="00E3063B" w:rsidRDefault="00A06977">
            <w:pPr>
              <w:rPr>
                <w:szCs w:val="24"/>
              </w:rPr>
            </w:pPr>
          </w:p>
        </w:tc>
        <w:tc>
          <w:tcPr>
            <w:tcW w:w="1736" w:type="dxa"/>
            <w:vAlign w:val="bottom"/>
          </w:tcPr>
          <w:p w14:paraId="583FA587" w14:textId="77777777" w:rsidR="00A06977" w:rsidRPr="00E3063B" w:rsidRDefault="00A06977">
            <w:pPr>
              <w:rPr>
                <w:szCs w:val="24"/>
              </w:rPr>
            </w:pPr>
          </w:p>
        </w:tc>
        <w:sdt>
          <w:sdtPr>
            <w:rPr>
              <w:szCs w:val="24"/>
            </w:rPr>
            <w:id w:val="139390626"/>
            <w14:checkbox>
              <w14:checked w14:val="0"/>
              <w14:checkedState w14:val="2612" w14:font="MS Gothic"/>
              <w14:uncheckedState w14:val="2610" w14:font="MS Gothic"/>
            </w14:checkbox>
          </w:sdtPr>
          <w:sdtEndPr/>
          <w:sdtContent>
            <w:tc>
              <w:tcPr>
                <w:tcW w:w="460" w:type="dxa"/>
                <w:vAlign w:val="bottom"/>
              </w:tcPr>
              <w:p w14:paraId="1CBE21C2" w14:textId="0C9DECD2" w:rsidR="00A06977" w:rsidRDefault="0081230A">
                <w:pPr>
                  <w:rPr>
                    <w:szCs w:val="24"/>
                  </w:rPr>
                </w:pPr>
                <w:r>
                  <w:rPr>
                    <w:rFonts w:ascii="MS Gothic" w:eastAsia="MS Gothic" w:hAnsi="MS Gothic" w:hint="eastAsia"/>
                    <w:szCs w:val="24"/>
                  </w:rPr>
                  <w:t>☐</w:t>
                </w:r>
              </w:p>
            </w:tc>
          </w:sdtContent>
        </w:sdt>
        <w:tc>
          <w:tcPr>
            <w:tcW w:w="6996" w:type="dxa"/>
            <w:vAlign w:val="bottom"/>
          </w:tcPr>
          <w:p w14:paraId="4521D0AA" w14:textId="339FA6CD" w:rsidR="00A06977" w:rsidRPr="0081791A" w:rsidRDefault="00092C10">
            <w:pPr>
              <w:contextualSpacing/>
              <w:rPr>
                <w:szCs w:val="24"/>
              </w:rPr>
            </w:pPr>
            <w:r w:rsidRPr="00255605">
              <w:rPr>
                <w:szCs w:val="24"/>
              </w:rPr>
              <w:t>Stem cells</w:t>
            </w:r>
            <w:r w:rsidRPr="0081791A" w:rsidDel="00092C10">
              <w:rPr>
                <w:szCs w:val="24"/>
              </w:rPr>
              <w:t xml:space="preserve"> </w:t>
            </w:r>
          </w:p>
        </w:tc>
      </w:tr>
      <w:tr w:rsidR="00F30792" w:rsidRPr="00E3063B" w14:paraId="0DF64F10" w14:textId="77777777" w:rsidTr="005E130A">
        <w:trPr>
          <w:trHeight w:val="298"/>
        </w:trPr>
        <w:sdt>
          <w:sdtPr>
            <w:rPr>
              <w:szCs w:val="24"/>
            </w:rPr>
            <w:id w:val="-430894051"/>
            <w14:checkbox>
              <w14:checked w14:val="0"/>
              <w14:checkedState w14:val="2612" w14:font="MS Gothic"/>
              <w14:uncheckedState w14:val="2610" w14:font="MS Gothic"/>
            </w14:checkbox>
          </w:sdtPr>
          <w:sdtEndPr/>
          <w:sdtContent>
            <w:tc>
              <w:tcPr>
                <w:tcW w:w="460" w:type="dxa"/>
                <w:vAlign w:val="bottom"/>
              </w:tcPr>
              <w:p w14:paraId="797398F9"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1736" w:type="dxa"/>
            <w:vAlign w:val="bottom"/>
          </w:tcPr>
          <w:p w14:paraId="62C08510" w14:textId="77777777" w:rsidR="00F30792" w:rsidRPr="00E3063B" w:rsidRDefault="00F30792">
            <w:pPr>
              <w:rPr>
                <w:szCs w:val="24"/>
              </w:rPr>
            </w:pPr>
            <w:r w:rsidRPr="00E3063B">
              <w:rPr>
                <w:szCs w:val="24"/>
              </w:rPr>
              <w:t>Energy</w:t>
            </w:r>
          </w:p>
        </w:tc>
        <w:tc>
          <w:tcPr>
            <w:tcW w:w="460" w:type="dxa"/>
            <w:vAlign w:val="bottom"/>
          </w:tcPr>
          <w:p w14:paraId="0EBD935A" w14:textId="77777777" w:rsidR="00F30792" w:rsidRPr="00E3063B" w:rsidRDefault="00F30792">
            <w:pPr>
              <w:rPr>
                <w:szCs w:val="24"/>
              </w:rPr>
            </w:pPr>
          </w:p>
        </w:tc>
        <w:tc>
          <w:tcPr>
            <w:tcW w:w="6996" w:type="dxa"/>
            <w:vAlign w:val="bottom"/>
          </w:tcPr>
          <w:p w14:paraId="19CAA3B0" w14:textId="162A5CAB" w:rsidR="00F30792" w:rsidRPr="00E3063B" w:rsidRDefault="00F30792">
            <w:pPr>
              <w:rPr>
                <w:szCs w:val="24"/>
              </w:rPr>
            </w:pPr>
          </w:p>
        </w:tc>
      </w:tr>
      <w:tr w:rsidR="00F30792" w:rsidRPr="00E3063B" w14:paraId="2FDAA514" w14:textId="77777777" w:rsidTr="005E130A">
        <w:trPr>
          <w:trHeight w:val="313"/>
        </w:trPr>
        <w:tc>
          <w:tcPr>
            <w:tcW w:w="460" w:type="dxa"/>
            <w:vAlign w:val="bottom"/>
          </w:tcPr>
          <w:p w14:paraId="3D43CE29" w14:textId="77777777" w:rsidR="00F30792" w:rsidRPr="00E3063B" w:rsidRDefault="00F30792">
            <w:pPr>
              <w:rPr>
                <w:szCs w:val="24"/>
              </w:rPr>
            </w:pPr>
          </w:p>
        </w:tc>
        <w:tc>
          <w:tcPr>
            <w:tcW w:w="1736" w:type="dxa"/>
            <w:vAlign w:val="bottom"/>
          </w:tcPr>
          <w:p w14:paraId="6D48E152" w14:textId="77777777" w:rsidR="00F30792" w:rsidRPr="00E3063B" w:rsidRDefault="00F30792">
            <w:pPr>
              <w:rPr>
                <w:szCs w:val="24"/>
              </w:rPr>
            </w:pPr>
          </w:p>
        </w:tc>
        <w:sdt>
          <w:sdtPr>
            <w:rPr>
              <w:szCs w:val="24"/>
            </w:rPr>
            <w:id w:val="954370892"/>
            <w14:checkbox>
              <w14:checked w14:val="0"/>
              <w14:checkedState w14:val="2612" w14:font="MS Gothic"/>
              <w14:uncheckedState w14:val="2610" w14:font="MS Gothic"/>
            </w14:checkbox>
          </w:sdtPr>
          <w:sdtEndPr/>
          <w:sdtContent>
            <w:tc>
              <w:tcPr>
                <w:tcW w:w="460" w:type="dxa"/>
                <w:vAlign w:val="bottom"/>
              </w:tcPr>
              <w:p w14:paraId="1FF8EC3F"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2B8BDE44" w14:textId="0ECEE230" w:rsidR="00F30792" w:rsidRPr="00E3063B" w:rsidRDefault="00092C10">
            <w:pPr>
              <w:rPr>
                <w:szCs w:val="24"/>
              </w:rPr>
            </w:pPr>
            <w:r w:rsidRPr="00E3063B">
              <w:rPr>
                <w:szCs w:val="24"/>
              </w:rPr>
              <w:t>Advances in energy storage systems</w:t>
            </w:r>
            <w:r w:rsidRPr="00E3063B" w:rsidDel="00092C10">
              <w:rPr>
                <w:szCs w:val="24"/>
              </w:rPr>
              <w:t xml:space="preserve"> </w:t>
            </w:r>
          </w:p>
        </w:tc>
      </w:tr>
      <w:tr w:rsidR="00F30792" w:rsidRPr="00E3063B" w14:paraId="48D37D01" w14:textId="77777777" w:rsidTr="005E130A">
        <w:trPr>
          <w:trHeight w:val="298"/>
        </w:trPr>
        <w:tc>
          <w:tcPr>
            <w:tcW w:w="460" w:type="dxa"/>
            <w:vAlign w:val="bottom"/>
          </w:tcPr>
          <w:p w14:paraId="71FBC9F4" w14:textId="77777777" w:rsidR="00F30792" w:rsidRPr="00E3063B" w:rsidRDefault="00F30792">
            <w:pPr>
              <w:rPr>
                <w:szCs w:val="24"/>
              </w:rPr>
            </w:pPr>
          </w:p>
        </w:tc>
        <w:tc>
          <w:tcPr>
            <w:tcW w:w="1736" w:type="dxa"/>
            <w:vAlign w:val="bottom"/>
          </w:tcPr>
          <w:p w14:paraId="637F7FBD" w14:textId="77777777" w:rsidR="00F30792" w:rsidRPr="00E3063B" w:rsidRDefault="00F30792">
            <w:pPr>
              <w:rPr>
                <w:szCs w:val="24"/>
              </w:rPr>
            </w:pPr>
          </w:p>
        </w:tc>
        <w:sdt>
          <w:sdtPr>
            <w:rPr>
              <w:szCs w:val="24"/>
            </w:rPr>
            <w:id w:val="1243597317"/>
            <w14:checkbox>
              <w14:checked w14:val="0"/>
              <w14:checkedState w14:val="2612" w14:font="MS Gothic"/>
              <w14:uncheckedState w14:val="2610" w14:font="MS Gothic"/>
            </w14:checkbox>
          </w:sdtPr>
          <w:sdtEndPr/>
          <w:sdtContent>
            <w:tc>
              <w:tcPr>
                <w:tcW w:w="460" w:type="dxa"/>
                <w:vAlign w:val="bottom"/>
              </w:tcPr>
              <w:p w14:paraId="2D54574B"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17A5A5BA" w14:textId="31C80B81" w:rsidR="00F30792" w:rsidRPr="00E3063B" w:rsidRDefault="00092C10">
            <w:pPr>
              <w:rPr>
                <w:szCs w:val="24"/>
              </w:rPr>
            </w:pPr>
            <w:r w:rsidRPr="00E3063B">
              <w:rPr>
                <w:szCs w:val="24"/>
              </w:rPr>
              <w:t>New trends in renewable energy</w:t>
            </w:r>
            <w:r w:rsidRPr="00E3063B" w:rsidDel="00092C10">
              <w:rPr>
                <w:szCs w:val="24"/>
              </w:rPr>
              <w:t xml:space="preserve"> </w:t>
            </w:r>
          </w:p>
        </w:tc>
      </w:tr>
      <w:tr w:rsidR="00F30792" w:rsidRPr="00E3063B" w14:paraId="430ABCAC" w14:textId="77777777" w:rsidTr="005E130A">
        <w:trPr>
          <w:trHeight w:val="313"/>
        </w:trPr>
        <w:sdt>
          <w:sdtPr>
            <w:rPr>
              <w:szCs w:val="24"/>
            </w:rPr>
            <w:id w:val="-117068393"/>
            <w14:checkbox>
              <w14:checked w14:val="0"/>
              <w14:checkedState w14:val="2612" w14:font="MS Gothic"/>
              <w14:uncheckedState w14:val="2610" w14:font="MS Gothic"/>
            </w14:checkbox>
          </w:sdtPr>
          <w:sdtEndPr/>
          <w:sdtContent>
            <w:tc>
              <w:tcPr>
                <w:tcW w:w="460" w:type="dxa"/>
                <w:vAlign w:val="bottom"/>
              </w:tcPr>
              <w:p w14:paraId="746F5E2F"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1736" w:type="dxa"/>
            <w:vAlign w:val="bottom"/>
          </w:tcPr>
          <w:p w14:paraId="6F7D3492" w14:textId="77777777" w:rsidR="00F30792" w:rsidRPr="00E3063B" w:rsidRDefault="00F30792">
            <w:pPr>
              <w:rPr>
                <w:szCs w:val="24"/>
              </w:rPr>
            </w:pPr>
            <w:r w:rsidRPr="00E3063B">
              <w:rPr>
                <w:szCs w:val="24"/>
              </w:rPr>
              <w:t>Water</w:t>
            </w:r>
          </w:p>
        </w:tc>
        <w:tc>
          <w:tcPr>
            <w:tcW w:w="460" w:type="dxa"/>
            <w:vAlign w:val="bottom"/>
          </w:tcPr>
          <w:p w14:paraId="3156BCDA" w14:textId="77777777" w:rsidR="00F30792" w:rsidRPr="00E3063B" w:rsidRDefault="00F30792">
            <w:pPr>
              <w:rPr>
                <w:szCs w:val="24"/>
              </w:rPr>
            </w:pPr>
          </w:p>
        </w:tc>
        <w:tc>
          <w:tcPr>
            <w:tcW w:w="6996" w:type="dxa"/>
            <w:vAlign w:val="bottom"/>
          </w:tcPr>
          <w:p w14:paraId="6797BBC1" w14:textId="77777777" w:rsidR="00F30792" w:rsidRPr="00255605" w:rsidRDefault="00F30792">
            <w:pPr>
              <w:rPr>
                <w:szCs w:val="24"/>
              </w:rPr>
            </w:pPr>
          </w:p>
        </w:tc>
      </w:tr>
      <w:tr w:rsidR="00F30792" w:rsidRPr="00E3063B" w14:paraId="5E259668" w14:textId="77777777" w:rsidTr="005E130A">
        <w:trPr>
          <w:trHeight w:val="303"/>
        </w:trPr>
        <w:tc>
          <w:tcPr>
            <w:tcW w:w="460" w:type="dxa"/>
            <w:vAlign w:val="bottom"/>
          </w:tcPr>
          <w:p w14:paraId="0DF4D8FF" w14:textId="77777777" w:rsidR="00F30792" w:rsidRPr="00E3063B" w:rsidRDefault="00F30792">
            <w:pPr>
              <w:rPr>
                <w:szCs w:val="24"/>
              </w:rPr>
            </w:pPr>
          </w:p>
        </w:tc>
        <w:tc>
          <w:tcPr>
            <w:tcW w:w="1736" w:type="dxa"/>
            <w:vAlign w:val="bottom"/>
          </w:tcPr>
          <w:p w14:paraId="05355F32" w14:textId="77777777" w:rsidR="00F30792" w:rsidRPr="00E3063B" w:rsidRDefault="00F30792">
            <w:pPr>
              <w:rPr>
                <w:szCs w:val="24"/>
              </w:rPr>
            </w:pPr>
          </w:p>
        </w:tc>
        <w:sdt>
          <w:sdtPr>
            <w:rPr>
              <w:szCs w:val="24"/>
            </w:rPr>
            <w:id w:val="2145305171"/>
            <w14:checkbox>
              <w14:checked w14:val="0"/>
              <w14:checkedState w14:val="2612" w14:font="MS Gothic"/>
              <w14:uncheckedState w14:val="2610" w14:font="MS Gothic"/>
            </w14:checkbox>
          </w:sdtPr>
          <w:sdtEndPr/>
          <w:sdtContent>
            <w:tc>
              <w:tcPr>
                <w:tcW w:w="460" w:type="dxa"/>
                <w:vAlign w:val="bottom"/>
              </w:tcPr>
              <w:p w14:paraId="6B91A940" w14:textId="77777777" w:rsidR="00F30792" w:rsidRPr="00E3063B" w:rsidRDefault="00F30792">
                <w:pPr>
                  <w:rPr>
                    <w:szCs w:val="24"/>
                  </w:rPr>
                </w:pPr>
                <w:r w:rsidRPr="00E3063B">
                  <w:rPr>
                    <w:rFonts w:ascii="MS Mincho" w:eastAsia="MS Mincho" w:hAnsi="MS Mincho" w:cs="MS Mincho" w:hint="eastAsia"/>
                    <w:szCs w:val="24"/>
                  </w:rPr>
                  <w:t>☐</w:t>
                </w:r>
              </w:p>
            </w:tc>
          </w:sdtContent>
        </w:sdt>
        <w:tc>
          <w:tcPr>
            <w:tcW w:w="6996" w:type="dxa"/>
            <w:vAlign w:val="bottom"/>
          </w:tcPr>
          <w:p w14:paraId="4E16DCE8" w14:textId="6FEA069F" w:rsidR="00F30792" w:rsidRPr="00255605" w:rsidRDefault="00F30792">
            <w:pPr>
              <w:contextualSpacing/>
              <w:rPr>
                <w:szCs w:val="24"/>
              </w:rPr>
            </w:pPr>
            <w:r w:rsidRPr="00255605">
              <w:rPr>
                <w:szCs w:val="24"/>
              </w:rPr>
              <w:t xml:space="preserve">Advances in desalination technology </w:t>
            </w:r>
          </w:p>
        </w:tc>
      </w:tr>
      <w:tr w:rsidR="0081230A" w:rsidRPr="00E3063B" w14:paraId="163478E2" w14:textId="77777777" w:rsidTr="005E130A">
        <w:trPr>
          <w:trHeight w:val="348"/>
        </w:trPr>
        <w:tc>
          <w:tcPr>
            <w:tcW w:w="460" w:type="dxa"/>
            <w:vAlign w:val="bottom"/>
          </w:tcPr>
          <w:p w14:paraId="271085B0" w14:textId="77777777" w:rsidR="0081230A" w:rsidRPr="00E3063B" w:rsidRDefault="0081230A">
            <w:pPr>
              <w:rPr>
                <w:szCs w:val="24"/>
              </w:rPr>
            </w:pPr>
          </w:p>
        </w:tc>
        <w:tc>
          <w:tcPr>
            <w:tcW w:w="1736" w:type="dxa"/>
            <w:vAlign w:val="bottom"/>
          </w:tcPr>
          <w:p w14:paraId="3FE58A8D" w14:textId="77777777" w:rsidR="0081230A" w:rsidRPr="00E3063B" w:rsidRDefault="0081230A">
            <w:pPr>
              <w:rPr>
                <w:szCs w:val="24"/>
              </w:rPr>
            </w:pPr>
          </w:p>
        </w:tc>
        <w:sdt>
          <w:sdtPr>
            <w:rPr>
              <w:szCs w:val="24"/>
            </w:rPr>
            <w:id w:val="174546422"/>
            <w14:checkbox>
              <w14:checked w14:val="0"/>
              <w14:checkedState w14:val="2612" w14:font="MS Gothic"/>
              <w14:uncheckedState w14:val="2610" w14:font="MS Gothic"/>
            </w14:checkbox>
          </w:sdtPr>
          <w:sdtEndPr/>
          <w:sdtContent>
            <w:tc>
              <w:tcPr>
                <w:tcW w:w="460" w:type="dxa"/>
                <w:vAlign w:val="bottom"/>
              </w:tcPr>
              <w:p w14:paraId="6401265A" w14:textId="0463D1D0" w:rsidR="0081230A" w:rsidRDefault="0081230A">
                <w:pPr>
                  <w:rPr>
                    <w:szCs w:val="24"/>
                  </w:rPr>
                </w:pPr>
                <w:r>
                  <w:rPr>
                    <w:rFonts w:ascii="MS Gothic" w:eastAsia="MS Gothic" w:hAnsi="MS Gothic" w:hint="eastAsia"/>
                    <w:szCs w:val="24"/>
                  </w:rPr>
                  <w:t>☐</w:t>
                </w:r>
              </w:p>
            </w:tc>
          </w:sdtContent>
        </w:sdt>
        <w:tc>
          <w:tcPr>
            <w:tcW w:w="6996" w:type="dxa"/>
            <w:vAlign w:val="bottom"/>
          </w:tcPr>
          <w:p w14:paraId="1B293073" w14:textId="626E12F3" w:rsidR="0081230A" w:rsidRPr="00255605" w:rsidRDefault="0081230A">
            <w:pPr>
              <w:contextualSpacing/>
              <w:rPr>
                <w:szCs w:val="24"/>
              </w:rPr>
            </w:pPr>
            <w:r w:rsidRPr="0081791A">
              <w:rPr>
                <w:szCs w:val="24"/>
              </w:rPr>
              <w:t>Improved efficiency for current water/agricultural practices</w:t>
            </w:r>
          </w:p>
        </w:tc>
      </w:tr>
      <w:tr w:rsidR="00F30792" w:rsidRPr="00E3063B" w14:paraId="69418775" w14:textId="77777777" w:rsidTr="005E130A">
        <w:trPr>
          <w:trHeight w:val="566"/>
        </w:trPr>
        <w:sdt>
          <w:sdtPr>
            <w:rPr>
              <w:szCs w:val="24"/>
            </w:rPr>
            <w:id w:val="-315800455"/>
            <w14:checkbox>
              <w14:checked w14:val="0"/>
              <w14:checkedState w14:val="2612" w14:font="MS Gothic"/>
              <w14:uncheckedState w14:val="2610" w14:font="MS Gothic"/>
            </w14:checkbox>
          </w:sdtPr>
          <w:sdtEndPr/>
          <w:sdtContent>
            <w:tc>
              <w:tcPr>
                <w:tcW w:w="460" w:type="dxa"/>
                <w:vAlign w:val="center"/>
              </w:tcPr>
              <w:p w14:paraId="630803B9" w14:textId="562ECA28" w:rsidR="00F30792" w:rsidRPr="00E3063B" w:rsidRDefault="00D46383">
                <w:pPr>
                  <w:rPr>
                    <w:szCs w:val="24"/>
                  </w:rPr>
                </w:pPr>
                <w:r>
                  <w:rPr>
                    <w:rFonts w:ascii="MS Gothic" w:eastAsia="MS Gothic" w:hAnsi="MS Gothic" w:hint="eastAsia"/>
                    <w:szCs w:val="24"/>
                  </w:rPr>
                  <w:t>☐</w:t>
                </w:r>
              </w:p>
            </w:tc>
          </w:sdtContent>
        </w:sdt>
        <w:tc>
          <w:tcPr>
            <w:tcW w:w="9192" w:type="dxa"/>
            <w:gridSpan w:val="3"/>
            <w:vAlign w:val="bottom"/>
          </w:tcPr>
          <w:p w14:paraId="350A4FC1" w14:textId="77777777" w:rsidR="00080ADF" w:rsidRDefault="00080ADF">
            <w:pPr>
              <w:rPr>
                <w:szCs w:val="24"/>
              </w:rPr>
            </w:pPr>
          </w:p>
          <w:p w14:paraId="4583B848" w14:textId="77777777" w:rsidR="00F30792" w:rsidRPr="00E3063B" w:rsidRDefault="00F30792">
            <w:pPr>
              <w:rPr>
                <w:szCs w:val="24"/>
              </w:rPr>
            </w:pPr>
            <w:r w:rsidRPr="00E3063B">
              <w:rPr>
                <w:szCs w:val="24"/>
              </w:rPr>
              <w:t xml:space="preserve">Other sub-field (within one of the four areas of Agriculture, Health, Energy or Water, but not </w:t>
            </w:r>
            <w:r w:rsidRPr="00E3063B">
              <w:rPr>
                <w:szCs w:val="24"/>
              </w:rPr>
              <w:lastRenderedPageBreak/>
              <w:t>listed above)</w:t>
            </w:r>
          </w:p>
        </w:tc>
      </w:tr>
    </w:tbl>
    <w:p w14:paraId="3F10D346" w14:textId="0C520650" w:rsidR="00F34245" w:rsidRPr="006A175A" w:rsidRDefault="00F34245" w:rsidP="00CA600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MS Mincho"/>
          <w:color w:val="000000"/>
          <w:szCs w:val="24"/>
        </w:rPr>
      </w:pPr>
      <w:r w:rsidRPr="006A175A">
        <w:rPr>
          <w:color w:val="000000"/>
          <w:szCs w:val="24"/>
        </w:rPr>
        <w:lastRenderedPageBreak/>
        <w:tab/>
      </w:r>
      <w:r w:rsidRPr="006A175A">
        <w:rPr>
          <w:color w:val="000000"/>
          <w:szCs w:val="24"/>
        </w:rPr>
        <w:tab/>
      </w:r>
    </w:p>
    <w:p w14:paraId="0107CB30" w14:textId="25548E32" w:rsidR="00CA600C" w:rsidRDefault="00F34245" w:rsidP="00CA600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MS Mincho"/>
          <w:color w:val="000000"/>
          <w:szCs w:val="24"/>
        </w:rPr>
      </w:pPr>
      <w:r w:rsidRPr="006A175A">
        <w:rPr>
          <w:rFonts w:eastAsia="MS Mincho"/>
          <w:color w:val="000000"/>
          <w:szCs w:val="24"/>
        </w:rPr>
        <w:t>If you marked “Other sub-field,” please provide justification why your proposal should be considered</w:t>
      </w:r>
      <w:r w:rsidR="008B2D3C">
        <w:rPr>
          <w:rFonts w:eastAsia="MS Mincho"/>
          <w:color w:val="000000"/>
          <w:szCs w:val="24"/>
        </w:rPr>
        <w:t>:</w:t>
      </w:r>
    </w:p>
    <w:p w14:paraId="7C5E1AE8" w14:textId="77777777" w:rsidR="0081791A" w:rsidRDefault="0081791A" w:rsidP="00CA600C">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MS Mincho"/>
          <w:color w:val="000000"/>
          <w:szCs w:val="24"/>
        </w:rPr>
      </w:pPr>
    </w:p>
    <w:p w14:paraId="054D0F00" w14:textId="77777777" w:rsidR="000A2B5D" w:rsidRDefault="000A2B5D" w:rsidP="00CA600C">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eastAsia="MS Mincho"/>
          <w:color w:val="000000"/>
          <w:szCs w:val="24"/>
        </w:rPr>
      </w:pPr>
    </w:p>
    <w:p w14:paraId="1EC0C473" w14:textId="73DB5A12" w:rsidR="00F34245" w:rsidRDefault="00F34245" w:rsidP="008179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pPr>
    </w:p>
    <w:p w14:paraId="1F366854" w14:textId="77777777" w:rsidR="000A2B5D" w:rsidRPr="006A175A" w:rsidRDefault="000A2B5D" w:rsidP="008179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4"/>
        </w:rPr>
        <w:sectPr w:rsidR="000A2B5D" w:rsidRPr="006A175A" w:rsidSect="006A175A">
          <w:type w:val="continuous"/>
          <w:pgSz w:w="12240" w:h="15840" w:code="1"/>
          <w:pgMar w:top="1080" w:right="1440" w:bottom="1080" w:left="1440" w:header="706" w:footer="432" w:gutter="0"/>
          <w:paperSrc w:first="15" w:other="15"/>
          <w:cols w:space="709"/>
        </w:sectPr>
      </w:pPr>
    </w:p>
    <w:p w14:paraId="1988785F" w14:textId="51750F2D" w:rsidR="00714281" w:rsidRPr="0081791A" w:rsidRDefault="00CA600C" w:rsidP="0081791A">
      <w:pPr>
        <w:pStyle w:val="ListParagraph"/>
        <w:numPr>
          <w:ilvl w:val="0"/>
          <w:numId w:val="30"/>
        </w:numPr>
        <w:rPr>
          <w:b/>
          <w:color w:val="000000"/>
          <w:szCs w:val="24"/>
          <w:u w:val="single"/>
        </w:rPr>
      </w:pPr>
      <w:r w:rsidRPr="0081791A">
        <w:rPr>
          <w:rFonts w:ascii="Times New Roman" w:hAnsi="Times New Roman"/>
          <w:sz w:val="24"/>
          <w:szCs w:val="24"/>
        </w:rPr>
        <w:lastRenderedPageBreak/>
        <w:t>Title of Proposed Work</w:t>
      </w:r>
      <w:r w:rsidR="002F12B5" w:rsidRPr="0081791A">
        <w:rPr>
          <w:rFonts w:ascii="Times New Roman" w:hAnsi="Times New Roman"/>
          <w:sz w:val="24"/>
          <w:szCs w:val="24"/>
        </w:rPr>
        <w:t>:</w:t>
      </w:r>
    </w:p>
    <w:p w14:paraId="03ACFD9D" w14:textId="77777777" w:rsidR="00714281" w:rsidRDefault="00714281">
      <w:pPr>
        <w:rPr>
          <w:b/>
          <w:color w:val="000000"/>
          <w:szCs w:val="24"/>
          <w:u w:val="single"/>
        </w:rPr>
      </w:pPr>
    </w:p>
    <w:p w14:paraId="7CEC6AFD" w14:textId="0D6F731C" w:rsidR="00714281" w:rsidRPr="0081791A" w:rsidRDefault="00714281">
      <w:pPr>
        <w:rPr>
          <w:b/>
          <w:color w:val="000000"/>
          <w:szCs w:val="24"/>
          <w:u w:val="single"/>
        </w:rPr>
      </w:pP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Pr>
          <w:b/>
          <w:color w:val="000000"/>
          <w:szCs w:val="24"/>
          <w:u w:val="single"/>
        </w:rPr>
        <w:t>____________</w:t>
      </w:r>
    </w:p>
    <w:p w14:paraId="142D201E" w14:textId="08B969B7" w:rsidR="002F12B5" w:rsidRPr="006A175A" w:rsidRDefault="00714281" w:rsidP="0081791A">
      <w:pPr>
        <w:pStyle w:val="ListParagraph"/>
        <w:ind w:left="0"/>
        <w:rPr>
          <w:color w:val="000000"/>
          <w:szCs w:val="24"/>
        </w:rPr>
      </w:pP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002F12B5">
        <w:rPr>
          <w:rFonts w:ascii="Times New Roman" w:hAnsi="Times New Roman"/>
          <w:sz w:val="24"/>
          <w:szCs w:val="24"/>
        </w:rPr>
        <w:br/>
      </w:r>
    </w:p>
    <w:p w14:paraId="2C61058B" w14:textId="411B58FA" w:rsidR="00CA600C" w:rsidRPr="006A175A" w:rsidRDefault="002F12B5" w:rsidP="006A175A">
      <w:pPr>
        <w:pStyle w:val="ListParagraph"/>
        <w:numPr>
          <w:ilvl w:val="0"/>
          <w:numId w:val="30"/>
        </w:numPr>
        <w:rPr>
          <w:rFonts w:ascii="Times New Roman" w:hAnsi="Times New Roman"/>
          <w:color w:val="000000"/>
          <w:sz w:val="24"/>
          <w:szCs w:val="24"/>
        </w:rPr>
      </w:pPr>
      <w:r w:rsidRPr="002F12B5">
        <w:rPr>
          <w:rFonts w:ascii="Times New Roman" w:hAnsi="Times New Roman"/>
          <w:sz w:val="24"/>
          <w:szCs w:val="24"/>
        </w:rPr>
        <w:t>Please describe your program of work for the proposed visit including proposed dates of visit:</w:t>
      </w:r>
      <w:r>
        <w:rPr>
          <w:rFonts w:ascii="Times New Roman" w:hAnsi="Times New Roman"/>
          <w:sz w:val="24"/>
          <w:szCs w:val="24"/>
        </w:rPr>
        <w:br/>
      </w:r>
    </w:p>
    <w:p w14:paraId="3566628A" w14:textId="6F272F4B" w:rsidR="008D547F" w:rsidRPr="00CA600C" w:rsidRDefault="00714281">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19849FBE" w14:textId="77777777" w:rsidR="004C3313" w:rsidRPr="00CA600C" w:rsidRDefault="004C3313">
      <w:pPr>
        <w:rPr>
          <w:b/>
          <w:color w:val="000000"/>
          <w:szCs w:val="24"/>
          <w:u w:val="single"/>
        </w:rPr>
      </w:pPr>
    </w:p>
    <w:p w14:paraId="511EA5B6" w14:textId="631ED693" w:rsidR="008D547F" w:rsidRPr="00CA600C" w:rsidRDefault="008D547F" w:rsidP="006A175A">
      <w:pPr>
        <w:pStyle w:val="ListParagraph"/>
        <w:numPr>
          <w:ilvl w:val="0"/>
          <w:numId w:val="30"/>
        </w:numPr>
        <w:rPr>
          <w:szCs w:val="24"/>
        </w:rPr>
      </w:pPr>
      <w:r w:rsidRPr="006A175A">
        <w:rPr>
          <w:rFonts w:ascii="Times New Roman" w:hAnsi="Times New Roman"/>
          <w:sz w:val="24"/>
          <w:szCs w:val="24"/>
        </w:rPr>
        <w:t>Proposed Host Institution</w:t>
      </w:r>
      <w:r w:rsidR="00F34245" w:rsidRPr="006A175A">
        <w:rPr>
          <w:rFonts w:ascii="Times New Roman" w:hAnsi="Times New Roman"/>
          <w:sz w:val="24"/>
          <w:szCs w:val="24"/>
        </w:rPr>
        <w:t>:</w:t>
      </w:r>
      <w:r w:rsidRPr="006A175A">
        <w:rPr>
          <w:rFonts w:ascii="Times New Roman" w:hAnsi="Times New Roman"/>
          <w:sz w:val="24"/>
          <w:szCs w:val="24"/>
        </w:rPr>
        <w:t xml:space="preserve"> </w:t>
      </w:r>
    </w:p>
    <w:p w14:paraId="1B7509EA" w14:textId="77777777" w:rsidR="00F34245" w:rsidRPr="006A175A" w:rsidRDefault="00F34245" w:rsidP="00F34245">
      <w:pPr>
        <w:rPr>
          <w:b/>
          <w:color w:val="000000"/>
          <w:szCs w:val="24"/>
          <w:u w:val="single"/>
        </w:rPr>
      </w:pPr>
    </w:p>
    <w:p w14:paraId="1FC81AC6" w14:textId="619B09EF"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00C804D" w14:textId="77777777" w:rsidR="00F34245" w:rsidRPr="00CA600C" w:rsidRDefault="00F34245" w:rsidP="006A175A">
      <w:pPr>
        <w:rPr>
          <w:color w:val="000000"/>
          <w:szCs w:val="24"/>
        </w:rPr>
      </w:pPr>
    </w:p>
    <w:p w14:paraId="7B325224" w14:textId="77777777" w:rsidR="00F34245" w:rsidRPr="00CA600C" w:rsidRDefault="00F34245" w:rsidP="006A175A">
      <w:pPr>
        <w:rPr>
          <w:color w:val="000000"/>
          <w:szCs w:val="24"/>
        </w:rPr>
      </w:pPr>
    </w:p>
    <w:p w14:paraId="5AB7E7BC" w14:textId="311AB2E0" w:rsidR="008D547F" w:rsidRPr="006A175A" w:rsidRDefault="008D547F" w:rsidP="006A175A">
      <w:pPr>
        <w:pStyle w:val="ListParagraph"/>
        <w:numPr>
          <w:ilvl w:val="0"/>
          <w:numId w:val="30"/>
        </w:numPr>
        <w:rPr>
          <w:color w:val="000000"/>
          <w:szCs w:val="24"/>
        </w:rPr>
      </w:pPr>
      <w:r w:rsidRPr="006A175A">
        <w:rPr>
          <w:rFonts w:ascii="Times New Roman" w:hAnsi="Times New Roman"/>
          <w:color w:val="000000"/>
          <w:sz w:val="24"/>
          <w:szCs w:val="24"/>
        </w:rPr>
        <w:t xml:space="preserve">Contact Person </w:t>
      </w:r>
      <w:r w:rsidR="00CB7AC5" w:rsidRPr="006A175A">
        <w:rPr>
          <w:rFonts w:ascii="Times New Roman" w:hAnsi="Times New Roman"/>
          <w:color w:val="000000"/>
          <w:sz w:val="24"/>
          <w:szCs w:val="24"/>
        </w:rPr>
        <w:t xml:space="preserve">at </w:t>
      </w:r>
      <w:r w:rsidRPr="006A175A">
        <w:rPr>
          <w:rFonts w:ascii="Times New Roman" w:hAnsi="Times New Roman"/>
          <w:color w:val="000000"/>
          <w:sz w:val="24"/>
          <w:szCs w:val="24"/>
        </w:rPr>
        <w:t>Host Institution:</w:t>
      </w:r>
    </w:p>
    <w:p w14:paraId="5C41EDEA" w14:textId="77777777" w:rsidR="002A6FCA" w:rsidRPr="00CA600C" w:rsidRDefault="002A6FCA" w:rsidP="002A6FCA">
      <w:pPr>
        <w:rPr>
          <w:color w:val="000000"/>
          <w:szCs w:val="24"/>
        </w:rPr>
      </w:pPr>
    </w:p>
    <w:p w14:paraId="685102F2"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108DAB5" w14:textId="77777777" w:rsidR="00F34245" w:rsidRDefault="00F34245">
      <w:pPr>
        <w:rPr>
          <w:color w:val="000000"/>
          <w:szCs w:val="24"/>
        </w:rPr>
      </w:pPr>
    </w:p>
    <w:p w14:paraId="079F9F77" w14:textId="77777777" w:rsidR="00714281" w:rsidRPr="00CA600C" w:rsidRDefault="00714281">
      <w:pPr>
        <w:rPr>
          <w:color w:val="000000"/>
          <w:szCs w:val="24"/>
        </w:rPr>
      </w:pPr>
    </w:p>
    <w:p w14:paraId="06EAEF0F" w14:textId="684CFD4F" w:rsidR="008D547F" w:rsidRPr="006A175A" w:rsidRDefault="008D547F" w:rsidP="00677E33">
      <w:pPr>
        <w:rPr>
          <w:b/>
        </w:rPr>
      </w:pPr>
      <w:r w:rsidRPr="006A175A">
        <w:rPr>
          <w:b/>
        </w:rPr>
        <w:t xml:space="preserve">VI. </w:t>
      </w:r>
      <w:r w:rsidR="00677E33">
        <w:rPr>
          <w:b/>
        </w:rPr>
        <w:t>B</w:t>
      </w:r>
      <w:r w:rsidRPr="006A175A">
        <w:rPr>
          <w:b/>
        </w:rPr>
        <w:t>enefits of Proposed Visit</w:t>
      </w:r>
    </w:p>
    <w:p w14:paraId="01C57297" w14:textId="77777777" w:rsidR="00677E33" w:rsidRPr="006A175A" w:rsidRDefault="00677E33">
      <w:pPr>
        <w:rPr>
          <w:b/>
          <w:color w:val="000000"/>
          <w:szCs w:val="24"/>
        </w:rPr>
      </w:pPr>
    </w:p>
    <w:p w14:paraId="7DE1D090" w14:textId="0C7EAD25" w:rsidR="008D547F" w:rsidRPr="00CA600C" w:rsidRDefault="008D547F">
      <w:pPr>
        <w:rPr>
          <w:color w:val="000000"/>
          <w:szCs w:val="24"/>
        </w:rPr>
      </w:pPr>
      <w:r w:rsidRPr="00CA600C">
        <w:rPr>
          <w:color w:val="000000"/>
          <w:szCs w:val="24"/>
        </w:rPr>
        <w:t>How will experiences gained during your visit be</w:t>
      </w:r>
      <w:r w:rsidR="00CB7AC5" w:rsidRPr="00CA600C">
        <w:rPr>
          <w:color w:val="000000"/>
          <w:szCs w:val="24"/>
        </w:rPr>
        <w:t xml:space="preserve">nefit </w:t>
      </w:r>
      <w:r w:rsidR="008532AF" w:rsidRPr="00CA600C">
        <w:rPr>
          <w:color w:val="000000"/>
          <w:szCs w:val="24"/>
        </w:rPr>
        <w:t xml:space="preserve">you and </w:t>
      </w:r>
      <w:r w:rsidR="00CB7AC5" w:rsidRPr="00CA600C">
        <w:rPr>
          <w:color w:val="000000"/>
          <w:szCs w:val="24"/>
        </w:rPr>
        <w:t>your home institution</w:t>
      </w:r>
      <w:r w:rsidRPr="00CA600C">
        <w:rPr>
          <w:color w:val="000000"/>
          <w:szCs w:val="24"/>
        </w:rPr>
        <w:t xml:space="preserve"> when you return?</w:t>
      </w:r>
    </w:p>
    <w:p w14:paraId="1DF4ADC5" w14:textId="77777777" w:rsidR="002A6FCA" w:rsidRPr="00CA600C" w:rsidRDefault="002A6FCA">
      <w:pPr>
        <w:rPr>
          <w:color w:val="000000"/>
          <w:szCs w:val="24"/>
        </w:rPr>
      </w:pPr>
    </w:p>
    <w:p w14:paraId="173AE616" w14:textId="0FCE718D" w:rsidR="008D547F" w:rsidRPr="006A175A" w:rsidRDefault="008D547F" w:rsidP="00677E33">
      <w:pPr>
        <w:rPr>
          <w:b/>
        </w:rPr>
      </w:pPr>
      <w:r w:rsidRPr="006A175A">
        <w:rPr>
          <w:b/>
        </w:rPr>
        <w:t xml:space="preserve">VII. </w:t>
      </w:r>
      <w:r w:rsidR="00677E33">
        <w:rPr>
          <w:b/>
        </w:rPr>
        <w:t>A</w:t>
      </w:r>
      <w:r w:rsidRPr="006A175A">
        <w:rPr>
          <w:b/>
        </w:rPr>
        <w:t>ttachments</w:t>
      </w:r>
    </w:p>
    <w:p w14:paraId="0ECBAD07" w14:textId="77777777" w:rsidR="00677E33" w:rsidRPr="006A175A" w:rsidRDefault="00677E33">
      <w:pPr>
        <w:rPr>
          <w:b/>
          <w:color w:val="000000"/>
          <w:szCs w:val="24"/>
        </w:rPr>
      </w:pPr>
    </w:p>
    <w:p w14:paraId="4999AA8A" w14:textId="210AF80F" w:rsidR="008D547F" w:rsidRPr="00CA600C" w:rsidRDefault="008D547F">
      <w:pPr>
        <w:rPr>
          <w:color w:val="000000"/>
          <w:szCs w:val="24"/>
        </w:rPr>
      </w:pPr>
      <w:r w:rsidRPr="00CA600C">
        <w:rPr>
          <w:color w:val="000000"/>
          <w:szCs w:val="24"/>
        </w:rPr>
        <w:t xml:space="preserve">Please include with your application the following attachments as </w:t>
      </w:r>
      <w:r w:rsidR="008532AF" w:rsidRPr="00CA600C">
        <w:rPr>
          <w:color w:val="000000"/>
          <w:szCs w:val="24"/>
        </w:rPr>
        <w:t>A</w:t>
      </w:r>
      <w:r w:rsidRPr="00CA600C">
        <w:rPr>
          <w:color w:val="000000"/>
          <w:szCs w:val="24"/>
        </w:rPr>
        <w:t>ppendices:</w:t>
      </w:r>
    </w:p>
    <w:p w14:paraId="27305417" w14:textId="77777777" w:rsidR="008D547F" w:rsidRPr="00CA600C" w:rsidRDefault="008D547F">
      <w:pPr>
        <w:rPr>
          <w:color w:val="000000"/>
          <w:szCs w:val="24"/>
        </w:rPr>
      </w:pPr>
    </w:p>
    <w:p w14:paraId="0416B5AD" w14:textId="3CDB1A36" w:rsidR="008D547F" w:rsidRPr="00CA600C" w:rsidRDefault="008D547F" w:rsidP="00332476">
      <w:pPr>
        <w:ind w:left="1440" w:hanging="1440"/>
        <w:jc w:val="lowKashida"/>
        <w:rPr>
          <w:color w:val="000000"/>
          <w:szCs w:val="24"/>
        </w:rPr>
      </w:pPr>
      <w:r w:rsidRPr="00CA600C">
        <w:rPr>
          <w:color w:val="000000"/>
          <w:szCs w:val="24"/>
        </w:rPr>
        <w:t>Appendix I</w:t>
      </w:r>
      <w:r w:rsidRPr="00CA600C">
        <w:rPr>
          <w:color w:val="000000"/>
          <w:szCs w:val="24"/>
        </w:rPr>
        <w:tab/>
        <w:t>Supervisor's Recommendation for Applicant's Proposed Visit</w:t>
      </w:r>
    </w:p>
    <w:p w14:paraId="76444D9D" w14:textId="7CD07BA6" w:rsidR="008D547F" w:rsidRPr="00CA600C" w:rsidRDefault="008D547F" w:rsidP="00332476">
      <w:pPr>
        <w:ind w:left="1440" w:hanging="1440"/>
        <w:jc w:val="lowKashida"/>
        <w:rPr>
          <w:color w:val="000000"/>
          <w:szCs w:val="24"/>
        </w:rPr>
      </w:pPr>
      <w:r w:rsidRPr="00CA600C">
        <w:rPr>
          <w:color w:val="000000"/>
          <w:szCs w:val="24"/>
        </w:rPr>
        <w:t xml:space="preserve">Appendix II </w:t>
      </w:r>
      <w:r w:rsidRPr="00CA600C">
        <w:rPr>
          <w:color w:val="000000"/>
          <w:szCs w:val="24"/>
        </w:rPr>
        <w:tab/>
        <w:t>Signed Conditions of Visit form</w:t>
      </w:r>
    </w:p>
    <w:p w14:paraId="356280D6" w14:textId="33C1C8E7" w:rsidR="008D547F" w:rsidRPr="00CA600C" w:rsidRDefault="008D547F" w:rsidP="00332476">
      <w:pPr>
        <w:ind w:left="1440" w:hanging="1440"/>
        <w:jc w:val="lowKashida"/>
        <w:rPr>
          <w:color w:val="000000"/>
          <w:szCs w:val="24"/>
        </w:rPr>
      </w:pPr>
      <w:r w:rsidRPr="00CA600C">
        <w:rPr>
          <w:color w:val="000000"/>
          <w:szCs w:val="24"/>
        </w:rPr>
        <w:t>Appendix III</w:t>
      </w:r>
      <w:r w:rsidRPr="00CA600C">
        <w:rPr>
          <w:color w:val="000000"/>
          <w:szCs w:val="24"/>
        </w:rPr>
        <w:tab/>
        <w:t xml:space="preserve">Signed Letter from the </w:t>
      </w:r>
      <w:r w:rsidR="00D53D7B">
        <w:rPr>
          <w:color w:val="000000"/>
          <w:szCs w:val="24"/>
        </w:rPr>
        <w:t xml:space="preserve">Proposed </w:t>
      </w:r>
      <w:r w:rsidRPr="00CA600C">
        <w:rPr>
          <w:color w:val="000000"/>
          <w:szCs w:val="24"/>
        </w:rPr>
        <w:t xml:space="preserve">Host </w:t>
      </w:r>
      <w:r w:rsidR="00D53D7B">
        <w:rPr>
          <w:color w:val="000000"/>
          <w:szCs w:val="24"/>
        </w:rPr>
        <w:t>I</w:t>
      </w:r>
      <w:r w:rsidRPr="00CA600C">
        <w:rPr>
          <w:color w:val="000000"/>
          <w:szCs w:val="24"/>
        </w:rPr>
        <w:t>nstitution for the proposed visit, agreeing to the program plan of the specific exchange visitor</w:t>
      </w:r>
    </w:p>
    <w:p w14:paraId="1EF574E0" w14:textId="4B2EA83C" w:rsidR="008D547F" w:rsidRPr="00CA600C" w:rsidRDefault="008D547F" w:rsidP="00332476">
      <w:pPr>
        <w:ind w:left="720" w:hanging="720"/>
        <w:jc w:val="lowKashida"/>
        <w:rPr>
          <w:color w:val="000000"/>
          <w:szCs w:val="24"/>
        </w:rPr>
      </w:pPr>
      <w:r w:rsidRPr="00CA600C">
        <w:rPr>
          <w:color w:val="000000"/>
          <w:szCs w:val="24"/>
        </w:rPr>
        <w:t>Appendix IV</w:t>
      </w:r>
      <w:r w:rsidRPr="00CA600C">
        <w:rPr>
          <w:color w:val="000000"/>
          <w:szCs w:val="24"/>
        </w:rPr>
        <w:tab/>
        <w:t xml:space="preserve">Budget </w:t>
      </w:r>
      <w:r w:rsidR="00D53D7B">
        <w:rPr>
          <w:color w:val="000000"/>
          <w:szCs w:val="24"/>
        </w:rPr>
        <w:t>P</w:t>
      </w:r>
      <w:r w:rsidRPr="00CA600C">
        <w:rPr>
          <w:color w:val="000000"/>
          <w:szCs w:val="24"/>
        </w:rPr>
        <w:t xml:space="preserve">lan for </w:t>
      </w:r>
      <w:r w:rsidR="00D53D7B">
        <w:rPr>
          <w:color w:val="000000"/>
          <w:szCs w:val="24"/>
        </w:rPr>
        <w:t>Proposed V</w:t>
      </w:r>
      <w:r w:rsidRPr="00CA600C">
        <w:rPr>
          <w:color w:val="000000"/>
          <w:szCs w:val="24"/>
        </w:rPr>
        <w:t>isit, including travel and per diem</w:t>
      </w:r>
    </w:p>
    <w:p w14:paraId="499174C4" w14:textId="57F8E7BA" w:rsidR="008D547F" w:rsidRPr="00CA600C" w:rsidRDefault="008D547F" w:rsidP="00332476">
      <w:pPr>
        <w:ind w:left="1440" w:hanging="1440"/>
        <w:jc w:val="lowKashida"/>
        <w:rPr>
          <w:color w:val="000000"/>
          <w:szCs w:val="24"/>
        </w:rPr>
      </w:pPr>
      <w:r w:rsidRPr="00CA600C">
        <w:rPr>
          <w:color w:val="000000"/>
          <w:szCs w:val="24"/>
        </w:rPr>
        <w:t>Appendix V</w:t>
      </w:r>
      <w:r w:rsidRPr="00CA600C">
        <w:rPr>
          <w:color w:val="000000"/>
          <w:szCs w:val="24"/>
        </w:rPr>
        <w:tab/>
      </w:r>
      <w:r w:rsidR="00AE1C11" w:rsidRPr="00CA600C">
        <w:rPr>
          <w:color w:val="000000"/>
          <w:szCs w:val="24"/>
        </w:rPr>
        <w:t>Copy of Ph</w:t>
      </w:r>
      <w:r w:rsidR="00B9581F">
        <w:rPr>
          <w:color w:val="000000"/>
          <w:szCs w:val="24"/>
        </w:rPr>
        <w:t>.</w:t>
      </w:r>
      <w:r w:rsidR="00AE1C11" w:rsidRPr="00CA600C">
        <w:rPr>
          <w:color w:val="000000"/>
          <w:szCs w:val="24"/>
        </w:rPr>
        <w:t xml:space="preserve">D. </w:t>
      </w:r>
      <w:r w:rsidR="00B5386E" w:rsidRPr="00CA600C">
        <w:rPr>
          <w:color w:val="000000"/>
          <w:szCs w:val="24"/>
        </w:rPr>
        <w:t>D</w:t>
      </w:r>
      <w:r w:rsidR="00AE1C11" w:rsidRPr="00CA600C">
        <w:rPr>
          <w:color w:val="000000"/>
          <w:szCs w:val="24"/>
        </w:rPr>
        <w:t>iploma</w:t>
      </w:r>
    </w:p>
    <w:p w14:paraId="6C39504D" w14:textId="20D83879" w:rsidR="00AE1C11" w:rsidRPr="00CA600C" w:rsidRDefault="00AE1C11" w:rsidP="00332476">
      <w:pPr>
        <w:ind w:left="1440" w:hanging="1440"/>
        <w:jc w:val="lowKashida"/>
        <w:rPr>
          <w:color w:val="000000"/>
          <w:szCs w:val="24"/>
        </w:rPr>
      </w:pPr>
      <w:r w:rsidRPr="00CA600C">
        <w:rPr>
          <w:color w:val="000000"/>
          <w:szCs w:val="24"/>
        </w:rPr>
        <w:t>Appendix VI</w:t>
      </w:r>
      <w:r w:rsidRPr="00CA600C">
        <w:rPr>
          <w:color w:val="000000"/>
          <w:szCs w:val="24"/>
        </w:rPr>
        <w:tab/>
        <w:t>List of</w:t>
      </w:r>
      <w:r w:rsidR="00D53D7B">
        <w:rPr>
          <w:color w:val="000000"/>
          <w:szCs w:val="24"/>
        </w:rPr>
        <w:t xml:space="preserve"> R</w:t>
      </w:r>
      <w:r w:rsidRPr="00CA600C">
        <w:rPr>
          <w:color w:val="000000"/>
          <w:szCs w:val="24"/>
        </w:rPr>
        <w:t xml:space="preserve">ecent </w:t>
      </w:r>
      <w:r w:rsidR="00D53D7B">
        <w:rPr>
          <w:color w:val="000000"/>
          <w:szCs w:val="24"/>
        </w:rPr>
        <w:t>P</w:t>
      </w:r>
      <w:r w:rsidRPr="00CA600C">
        <w:rPr>
          <w:color w:val="000000"/>
          <w:szCs w:val="24"/>
        </w:rPr>
        <w:t>ublications (max. 2 pages)</w:t>
      </w:r>
    </w:p>
    <w:p w14:paraId="6DCA96A7" w14:textId="77777777" w:rsidR="008D547F" w:rsidRPr="00CA600C" w:rsidRDefault="008D547F">
      <w:pPr>
        <w:rPr>
          <w:color w:val="000000"/>
          <w:szCs w:val="24"/>
        </w:rPr>
      </w:pPr>
    </w:p>
    <w:p w14:paraId="4760626B" w14:textId="77777777" w:rsidR="008D547F" w:rsidRPr="00CA600C" w:rsidRDefault="008D547F">
      <w:pPr>
        <w:rPr>
          <w:color w:val="000000"/>
          <w:szCs w:val="24"/>
        </w:rPr>
      </w:pPr>
    </w:p>
    <w:p w14:paraId="57AC8CD2" w14:textId="77777777" w:rsidR="009662CF" w:rsidRPr="00CA600C" w:rsidRDefault="008D547F">
      <w:pPr>
        <w:rPr>
          <w:color w:val="000000"/>
          <w:szCs w:val="24"/>
        </w:rPr>
      </w:pPr>
      <w:r w:rsidRPr="00CA600C">
        <w:rPr>
          <w:color w:val="000000"/>
          <w:szCs w:val="24"/>
        </w:rPr>
        <w:t>I certify that the information given in this application is complete and accurate to the best of my knowledge</w:t>
      </w:r>
    </w:p>
    <w:p w14:paraId="11A327FD" w14:textId="77777777" w:rsidR="009662CF" w:rsidRPr="00CA600C" w:rsidRDefault="009662CF">
      <w:pPr>
        <w:rPr>
          <w:color w:val="000000"/>
          <w:szCs w:val="24"/>
        </w:rPr>
      </w:pPr>
    </w:p>
    <w:p w14:paraId="3B41C444" w14:textId="77777777" w:rsidR="008D547F" w:rsidRPr="00CA600C" w:rsidRDefault="008D547F">
      <w:pPr>
        <w:rPr>
          <w:b/>
          <w:color w:val="000000"/>
          <w:szCs w:val="24"/>
          <w:u w:val="single"/>
        </w:rPr>
      </w:pPr>
      <w:r w:rsidRPr="00CA600C">
        <w:rPr>
          <w:b/>
          <w:color w:val="000000"/>
          <w:szCs w:val="24"/>
          <w:u w:val="single"/>
        </w:rPr>
        <w:lastRenderedPageBreak/>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51336BF" w14:textId="77777777" w:rsidR="008D547F" w:rsidRPr="00CA600C" w:rsidRDefault="008D547F">
      <w:pPr>
        <w:rPr>
          <w:color w:val="000000"/>
          <w:szCs w:val="24"/>
        </w:rPr>
      </w:pPr>
      <w:r w:rsidRPr="00CA600C">
        <w:rPr>
          <w:color w:val="000000"/>
          <w:szCs w:val="24"/>
        </w:rPr>
        <w:t>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Date</w:t>
      </w:r>
    </w:p>
    <w:p w14:paraId="2D28399F" w14:textId="77777777" w:rsidR="008D547F" w:rsidRPr="00CA600C" w:rsidRDefault="008D547F">
      <w:pPr>
        <w:jc w:val="center"/>
        <w:rPr>
          <w:b/>
          <w:bCs/>
          <w:color w:val="000000"/>
          <w:szCs w:val="24"/>
        </w:rPr>
      </w:pPr>
      <w:r w:rsidRPr="00CA600C">
        <w:rPr>
          <w:color w:val="000000"/>
          <w:szCs w:val="24"/>
        </w:rPr>
        <w:br w:type="page"/>
      </w:r>
      <w:r w:rsidRPr="00CA600C">
        <w:rPr>
          <w:b/>
          <w:bCs/>
          <w:color w:val="000000"/>
          <w:szCs w:val="24"/>
        </w:rPr>
        <w:lastRenderedPageBreak/>
        <w:t>APPENDIX I</w:t>
      </w:r>
    </w:p>
    <w:p w14:paraId="7B374261" w14:textId="21FB49D6" w:rsidR="008D547F" w:rsidRPr="00CA600C" w:rsidRDefault="00677E33">
      <w:pPr>
        <w:jc w:val="center"/>
        <w:rPr>
          <w:b/>
          <w:bCs/>
          <w:color w:val="000000"/>
          <w:szCs w:val="24"/>
        </w:rPr>
      </w:pPr>
      <w:r w:rsidRPr="00CA600C">
        <w:rPr>
          <w:b/>
          <w:bCs/>
          <w:color w:val="000000"/>
          <w:szCs w:val="24"/>
        </w:rPr>
        <w:t xml:space="preserve">Supervisor's Recommendation </w:t>
      </w:r>
      <w:r>
        <w:rPr>
          <w:b/>
          <w:bCs/>
          <w:color w:val="000000"/>
          <w:szCs w:val="24"/>
        </w:rPr>
        <w:t>f</w:t>
      </w:r>
      <w:r w:rsidRPr="00CA600C">
        <w:rPr>
          <w:b/>
          <w:bCs/>
          <w:color w:val="000000"/>
          <w:szCs w:val="24"/>
        </w:rPr>
        <w:t>or Applicant's Proposed Visit</w:t>
      </w:r>
    </w:p>
    <w:p w14:paraId="11FA773B" w14:textId="77777777" w:rsidR="008D547F" w:rsidRPr="00CA600C" w:rsidRDefault="008D547F">
      <w:pPr>
        <w:jc w:val="center"/>
        <w:rPr>
          <w:b/>
          <w:bCs/>
          <w:color w:val="000000"/>
          <w:szCs w:val="24"/>
        </w:rPr>
      </w:pPr>
    </w:p>
    <w:p w14:paraId="50BCCCCD" w14:textId="77777777" w:rsidR="008D547F" w:rsidRPr="00CA600C" w:rsidRDefault="008D547F">
      <w:pPr>
        <w:jc w:val="center"/>
        <w:rPr>
          <w:color w:val="000000"/>
          <w:szCs w:val="24"/>
        </w:rPr>
      </w:pPr>
    </w:p>
    <w:p w14:paraId="7609C16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4E03C1" w14:textId="77777777" w:rsidR="008D547F" w:rsidRPr="00CA600C" w:rsidRDefault="008D547F">
      <w:pPr>
        <w:rPr>
          <w:color w:val="000000"/>
          <w:szCs w:val="24"/>
        </w:rPr>
      </w:pPr>
    </w:p>
    <w:p w14:paraId="1EF2F3E2" w14:textId="3C0BC784" w:rsidR="008D547F" w:rsidRPr="00CA600C" w:rsidRDefault="008532AF">
      <w:pPr>
        <w:rPr>
          <w:color w:val="000000"/>
          <w:szCs w:val="24"/>
        </w:rPr>
      </w:pPr>
      <w:r w:rsidRPr="00CA600C">
        <w:rPr>
          <w:color w:val="000000"/>
          <w:szCs w:val="24"/>
        </w:rPr>
        <w:t xml:space="preserve">Applicants: </w:t>
      </w:r>
      <w:r w:rsidR="008D547F" w:rsidRPr="00CA600C">
        <w:rPr>
          <w:color w:val="000000"/>
          <w:szCs w:val="24"/>
        </w:rPr>
        <w:t xml:space="preserve">Please have your supervisor complete the following questions.  </w:t>
      </w:r>
    </w:p>
    <w:p w14:paraId="6982E6D0" w14:textId="77777777" w:rsidR="008D547F" w:rsidRPr="00CA600C" w:rsidRDefault="008D547F">
      <w:pPr>
        <w:rPr>
          <w:color w:val="000000"/>
          <w:szCs w:val="24"/>
        </w:rPr>
      </w:pPr>
    </w:p>
    <w:p w14:paraId="5DDD9EDD" w14:textId="77777777" w:rsidR="008D547F" w:rsidRPr="00CA600C" w:rsidRDefault="008D547F">
      <w:pPr>
        <w:rPr>
          <w:color w:val="000000"/>
          <w:szCs w:val="24"/>
        </w:rPr>
      </w:pPr>
      <w:r w:rsidRPr="00CA600C">
        <w:rPr>
          <w:color w:val="000000"/>
          <w:szCs w:val="24"/>
        </w:rPr>
        <w:t>A) What do you want the applicant to learn during the proposed visit?</w:t>
      </w:r>
    </w:p>
    <w:p w14:paraId="1A24744E" w14:textId="77777777" w:rsidR="008D547F" w:rsidRPr="00CA600C" w:rsidRDefault="008D547F">
      <w:pPr>
        <w:rPr>
          <w:color w:val="000000"/>
          <w:szCs w:val="24"/>
        </w:rPr>
      </w:pPr>
    </w:p>
    <w:p w14:paraId="038E9D05" w14:textId="77777777" w:rsidR="008D547F" w:rsidRPr="00CA600C" w:rsidRDefault="008D547F">
      <w:pPr>
        <w:rPr>
          <w:color w:val="000000"/>
          <w:szCs w:val="24"/>
        </w:rPr>
      </w:pPr>
    </w:p>
    <w:p w14:paraId="112A83A3" w14:textId="77777777" w:rsidR="008D547F" w:rsidRPr="00CA600C" w:rsidRDefault="008D547F">
      <w:pPr>
        <w:rPr>
          <w:color w:val="000000"/>
          <w:szCs w:val="24"/>
        </w:rPr>
      </w:pPr>
    </w:p>
    <w:p w14:paraId="2708CE3F" w14:textId="77777777" w:rsidR="008D547F" w:rsidRPr="00CA600C" w:rsidRDefault="008D547F">
      <w:pPr>
        <w:rPr>
          <w:color w:val="000000"/>
          <w:szCs w:val="24"/>
        </w:rPr>
      </w:pPr>
    </w:p>
    <w:p w14:paraId="17DD0C0C" w14:textId="77777777" w:rsidR="008D547F" w:rsidRPr="00CA600C" w:rsidRDefault="008D547F">
      <w:pPr>
        <w:rPr>
          <w:color w:val="000000"/>
          <w:szCs w:val="24"/>
        </w:rPr>
      </w:pPr>
    </w:p>
    <w:p w14:paraId="1623F4F0" w14:textId="77777777" w:rsidR="008D547F" w:rsidRPr="00CA600C" w:rsidRDefault="008D547F">
      <w:pPr>
        <w:rPr>
          <w:color w:val="000000"/>
          <w:szCs w:val="24"/>
        </w:rPr>
      </w:pPr>
    </w:p>
    <w:p w14:paraId="7C786716" w14:textId="77777777" w:rsidR="008D547F" w:rsidRPr="00CA600C" w:rsidRDefault="008D547F">
      <w:pPr>
        <w:rPr>
          <w:color w:val="000000"/>
          <w:szCs w:val="24"/>
        </w:rPr>
      </w:pPr>
    </w:p>
    <w:p w14:paraId="3217B745" w14:textId="77777777" w:rsidR="008D547F" w:rsidRPr="00CA600C" w:rsidRDefault="008D547F">
      <w:pPr>
        <w:rPr>
          <w:color w:val="000000"/>
          <w:szCs w:val="24"/>
        </w:rPr>
      </w:pPr>
    </w:p>
    <w:p w14:paraId="52DEAAB5" w14:textId="77777777" w:rsidR="008D547F" w:rsidRPr="00CA600C" w:rsidRDefault="008D547F">
      <w:pPr>
        <w:rPr>
          <w:color w:val="000000"/>
          <w:szCs w:val="24"/>
        </w:rPr>
      </w:pPr>
    </w:p>
    <w:p w14:paraId="4347B706" w14:textId="77777777" w:rsidR="008D547F" w:rsidRPr="00CA600C" w:rsidRDefault="008D547F">
      <w:pPr>
        <w:rPr>
          <w:color w:val="000000"/>
          <w:szCs w:val="24"/>
        </w:rPr>
      </w:pPr>
    </w:p>
    <w:p w14:paraId="31452FC8" w14:textId="77777777" w:rsidR="008D547F" w:rsidRPr="00CA600C" w:rsidRDefault="008D547F">
      <w:pPr>
        <w:rPr>
          <w:color w:val="000000"/>
          <w:szCs w:val="24"/>
        </w:rPr>
      </w:pPr>
      <w:r w:rsidRPr="00CA600C">
        <w:rPr>
          <w:color w:val="000000"/>
          <w:szCs w:val="24"/>
        </w:rPr>
        <w:t>B) How will the applicant's visit be useful for the organization when he/she returns?</w:t>
      </w:r>
    </w:p>
    <w:p w14:paraId="4646D3E3" w14:textId="77777777" w:rsidR="008D547F" w:rsidRPr="00CA600C" w:rsidRDefault="008D547F">
      <w:pPr>
        <w:rPr>
          <w:color w:val="000000"/>
          <w:szCs w:val="24"/>
        </w:rPr>
      </w:pPr>
    </w:p>
    <w:p w14:paraId="263B8934" w14:textId="77777777" w:rsidR="008D547F" w:rsidRPr="00CA600C" w:rsidRDefault="008D547F">
      <w:pPr>
        <w:rPr>
          <w:color w:val="000000"/>
          <w:szCs w:val="24"/>
        </w:rPr>
      </w:pPr>
    </w:p>
    <w:p w14:paraId="550B4C48" w14:textId="77777777" w:rsidR="008D547F" w:rsidRPr="00CA600C" w:rsidRDefault="008D547F">
      <w:pPr>
        <w:rPr>
          <w:color w:val="000000"/>
          <w:szCs w:val="24"/>
        </w:rPr>
      </w:pPr>
    </w:p>
    <w:p w14:paraId="2D7A4F6F" w14:textId="77777777" w:rsidR="008D547F" w:rsidRPr="00CA600C" w:rsidRDefault="008D547F">
      <w:pPr>
        <w:rPr>
          <w:color w:val="000000"/>
          <w:szCs w:val="24"/>
        </w:rPr>
      </w:pPr>
    </w:p>
    <w:p w14:paraId="484610AB" w14:textId="77777777" w:rsidR="008D547F" w:rsidRPr="00CA600C" w:rsidRDefault="008D547F">
      <w:pPr>
        <w:rPr>
          <w:color w:val="000000"/>
          <w:szCs w:val="24"/>
        </w:rPr>
      </w:pPr>
    </w:p>
    <w:p w14:paraId="42FA4491" w14:textId="77777777" w:rsidR="008D547F" w:rsidRPr="00CA600C" w:rsidRDefault="008D547F">
      <w:pPr>
        <w:rPr>
          <w:color w:val="000000"/>
          <w:szCs w:val="24"/>
        </w:rPr>
      </w:pPr>
    </w:p>
    <w:p w14:paraId="16253D5A" w14:textId="77777777" w:rsidR="008D547F" w:rsidRPr="00CA600C" w:rsidRDefault="008D547F">
      <w:pPr>
        <w:rPr>
          <w:color w:val="000000"/>
          <w:szCs w:val="24"/>
        </w:rPr>
      </w:pPr>
    </w:p>
    <w:p w14:paraId="2DAF74E5" w14:textId="77777777" w:rsidR="008D547F" w:rsidRPr="00CA600C" w:rsidRDefault="008D547F">
      <w:pPr>
        <w:rPr>
          <w:color w:val="000000"/>
          <w:szCs w:val="24"/>
        </w:rPr>
      </w:pPr>
    </w:p>
    <w:p w14:paraId="5EB89796" w14:textId="77777777" w:rsidR="007B134C" w:rsidRDefault="007B134C">
      <w:pPr>
        <w:rPr>
          <w:color w:val="000000"/>
          <w:szCs w:val="24"/>
        </w:rPr>
      </w:pPr>
    </w:p>
    <w:p w14:paraId="3F244ECE" w14:textId="77777777" w:rsidR="008D547F" w:rsidRPr="00CA600C" w:rsidRDefault="008D547F">
      <w:pPr>
        <w:rPr>
          <w:color w:val="000000"/>
          <w:szCs w:val="24"/>
        </w:rPr>
      </w:pPr>
      <w:r w:rsidRPr="00CA600C">
        <w:rPr>
          <w:color w:val="000000"/>
          <w:szCs w:val="24"/>
        </w:rPr>
        <w:t>C) Please comment on the applicant's suitability to carry out the proposed visit.</w:t>
      </w:r>
    </w:p>
    <w:p w14:paraId="6EF017F7" w14:textId="77777777" w:rsidR="008D547F" w:rsidRPr="00CA600C" w:rsidRDefault="008D547F">
      <w:pPr>
        <w:rPr>
          <w:color w:val="000000"/>
          <w:szCs w:val="24"/>
        </w:rPr>
      </w:pPr>
    </w:p>
    <w:p w14:paraId="0BD4447D" w14:textId="77777777" w:rsidR="008D547F" w:rsidRPr="00CA600C" w:rsidRDefault="008D547F">
      <w:pPr>
        <w:rPr>
          <w:color w:val="000000"/>
          <w:szCs w:val="24"/>
        </w:rPr>
      </w:pPr>
    </w:p>
    <w:p w14:paraId="6954164C" w14:textId="77777777" w:rsidR="008D547F" w:rsidRPr="00CA600C" w:rsidRDefault="008D547F">
      <w:pPr>
        <w:rPr>
          <w:color w:val="000000"/>
          <w:szCs w:val="24"/>
        </w:rPr>
      </w:pPr>
    </w:p>
    <w:p w14:paraId="59E845DD" w14:textId="77777777" w:rsidR="008D547F" w:rsidRPr="00CA600C" w:rsidRDefault="008D547F">
      <w:pPr>
        <w:rPr>
          <w:color w:val="000000"/>
          <w:szCs w:val="24"/>
        </w:rPr>
      </w:pPr>
    </w:p>
    <w:p w14:paraId="3ECD0A79" w14:textId="77777777" w:rsidR="008D547F" w:rsidRPr="00CA600C" w:rsidRDefault="008D547F">
      <w:pPr>
        <w:rPr>
          <w:color w:val="000000"/>
          <w:szCs w:val="24"/>
        </w:rPr>
      </w:pPr>
    </w:p>
    <w:p w14:paraId="5B179FF8" w14:textId="77777777" w:rsidR="008D547F" w:rsidRPr="00CA600C" w:rsidRDefault="008D547F">
      <w:pPr>
        <w:rPr>
          <w:color w:val="000000"/>
          <w:szCs w:val="24"/>
        </w:rPr>
      </w:pPr>
    </w:p>
    <w:p w14:paraId="3460C908" w14:textId="77777777" w:rsidR="008D547F" w:rsidRPr="00CA600C" w:rsidRDefault="008D547F">
      <w:pPr>
        <w:rPr>
          <w:color w:val="000000"/>
          <w:szCs w:val="24"/>
        </w:rPr>
      </w:pPr>
    </w:p>
    <w:p w14:paraId="000D0CE1" w14:textId="77777777" w:rsidR="008D547F" w:rsidRPr="00CA600C" w:rsidRDefault="008D547F">
      <w:pPr>
        <w:rPr>
          <w:color w:val="000000"/>
          <w:szCs w:val="24"/>
        </w:rPr>
      </w:pPr>
    </w:p>
    <w:p w14:paraId="0FB3C678" w14:textId="77777777" w:rsidR="008D547F" w:rsidRPr="00CA600C" w:rsidRDefault="008D547F">
      <w:pPr>
        <w:rPr>
          <w:color w:val="000000"/>
          <w:szCs w:val="24"/>
        </w:rPr>
      </w:pPr>
    </w:p>
    <w:p w14:paraId="7ED19BF2"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A587CCE" w14:textId="77777777" w:rsidR="008D547F" w:rsidRPr="00CA600C" w:rsidRDefault="008D547F">
      <w:pPr>
        <w:ind w:left="5040" w:firstLine="720"/>
        <w:rPr>
          <w:color w:val="000000"/>
          <w:szCs w:val="24"/>
        </w:rPr>
      </w:pPr>
      <w:r w:rsidRPr="00CA600C">
        <w:rPr>
          <w:color w:val="000000"/>
          <w:szCs w:val="24"/>
        </w:rPr>
        <w:t>Signature</w:t>
      </w:r>
    </w:p>
    <w:p w14:paraId="3FB8D635"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0FE9442" w14:textId="77777777" w:rsidR="008D547F" w:rsidRPr="00CA600C" w:rsidRDefault="008D547F">
      <w:pPr>
        <w:ind w:left="5040" w:firstLine="720"/>
        <w:rPr>
          <w:color w:val="000000"/>
          <w:szCs w:val="24"/>
        </w:rPr>
      </w:pPr>
      <w:r w:rsidRPr="00CA600C">
        <w:rPr>
          <w:color w:val="000000"/>
          <w:szCs w:val="24"/>
        </w:rPr>
        <w:t>Title</w:t>
      </w:r>
    </w:p>
    <w:p w14:paraId="318A7C1F"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8C88A6E" w14:textId="77777777" w:rsidR="008D547F" w:rsidRPr="00CA600C" w:rsidRDefault="008D547F">
      <w:pPr>
        <w:ind w:left="5040" w:firstLine="720"/>
        <w:rPr>
          <w:color w:val="000000"/>
          <w:szCs w:val="24"/>
        </w:rPr>
      </w:pPr>
      <w:r w:rsidRPr="00CA600C">
        <w:rPr>
          <w:color w:val="000000"/>
          <w:szCs w:val="24"/>
        </w:rPr>
        <w:t>Date</w:t>
      </w:r>
    </w:p>
    <w:p w14:paraId="53E83D45" w14:textId="404C52FC" w:rsidR="008D547F" w:rsidRPr="00CA600C" w:rsidRDefault="00416702" w:rsidP="00CA600C">
      <w:pPr>
        <w:jc w:val="center"/>
        <w:rPr>
          <w:color w:val="000000"/>
          <w:szCs w:val="24"/>
        </w:rPr>
      </w:pPr>
      <w:r w:rsidRPr="00CA600C">
        <w:rPr>
          <w:b/>
          <w:bCs/>
          <w:caps/>
          <w:color w:val="000000"/>
          <w:szCs w:val="24"/>
        </w:rPr>
        <w:br w:type="page"/>
      </w:r>
      <w:r w:rsidR="008D547F" w:rsidRPr="00CA600C">
        <w:rPr>
          <w:b/>
          <w:bCs/>
          <w:caps/>
          <w:color w:val="000000"/>
          <w:szCs w:val="24"/>
        </w:rPr>
        <w:lastRenderedPageBreak/>
        <w:t>Appendix II</w:t>
      </w:r>
    </w:p>
    <w:p w14:paraId="0F837149" w14:textId="4B1868E2" w:rsidR="008D547F" w:rsidRPr="00CA600C" w:rsidRDefault="00677E33">
      <w:pPr>
        <w:jc w:val="center"/>
        <w:rPr>
          <w:b/>
          <w:bCs/>
          <w:color w:val="000000"/>
          <w:szCs w:val="24"/>
        </w:rPr>
      </w:pPr>
      <w:r w:rsidRPr="00CA600C">
        <w:rPr>
          <w:b/>
          <w:bCs/>
          <w:color w:val="000000"/>
          <w:szCs w:val="24"/>
        </w:rPr>
        <w:t xml:space="preserve">Conditions </w:t>
      </w:r>
      <w:r>
        <w:rPr>
          <w:b/>
          <w:bCs/>
          <w:color w:val="000000"/>
          <w:szCs w:val="24"/>
        </w:rPr>
        <w:t>o</w:t>
      </w:r>
      <w:r w:rsidRPr="00CA600C">
        <w:rPr>
          <w:b/>
          <w:bCs/>
          <w:color w:val="000000"/>
          <w:szCs w:val="24"/>
        </w:rPr>
        <w:t>f Visit</w:t>
      </w:r>
    </w:p>
    <w:p w14:paraId="409DC29B" w14:textId="77777777" w:rsidR="008D547F" w:rsidRPr="00CA600C" w:rsidRDefault="008D547F">
      <w:pPr>
        <w:rPr>
          <w:color w:val="000000"/>
          <w:szCs w:val="24"/>
        </w:rPr>
      </w:pPr>
    </w:p>
    <w:p w14:paraId="7F3F79E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8C3883C" w14:textId="77777777" w:rsidR="008D547F" w:rsidRPr="00CA600C" w:rsidRDefault="008D547F">
      <w:pPr>
        <w:rPr>
          <w:color w:val="000000"/>
          <w:szCs w:val="24"/>
        </w:rPr>
      </w:pPr>
    </w:p>
    <w:p w14:paraId="704E1B98" w14:textId="02DEB3EC" w:rsidR="008D547F" w:rsidRPr="00CA600C" w:rsidRDefault="008D547F" w:rsidP="00332476">
      <w:pPr>
        <w:jc w:val="lowKashida"/>
        <w:rPr>
          <w:color w:val="000000"/>
          <w:szCs w:val="24"/>
        </w:rPr>
      </w:pPr>
      <w:r w:rsidRPr="00CA600C">
        <w:rPr>
          <w:color w:val="000000"/>
          <w:szCs w:val="24"/>
        </w:rPr>
        <w:t>If I am accepted to receive a grant for a scientific visit under the U.S – Egypt Science &amp;</w:t>
      </w:r>
      <w:r w:rsidR="007F03B4" w:rsidRPr="00CA600C">
        <w:rPr>
          <w:color w:val="000000"/>
          <w:szCs w:val="24"/>
        </w:rPr>
        <w:t xml:space="preserve"> </w:t>
      </w:r>
      <w:r w:rsidRPr="00CA600C">
        <w:rPr>
          <w:color w:val="000000"/>
          <w:szCs w:val="24"/>
        </w:rPr>
        <w:t>Technology Joint Fund Program, I agree to adhere to my arranged program, to devote my time and attention to my research and/or practical training, and to conform to Program regulations and procedures for the duration of the visit. I will not seek extension of the period of my visit but will return to my country without delay upon completion of my visit under this program. I also agree to conform to all rules and policies of the host institution and laws of the host country and agree at all times to conduct myself and my research in a professional and ethical manner.</w:t>
      </w:r>
    </w:p>
    <w:p w14:paraId="7F858017" w14:textId="77777777" w:rsidR="008D547F" w:rsidRPr="00CA600C" w:rsidRDefault="008D547F">
      <w:pPr>
        <w:rPr>
          <w:color w:val="000000"/>
          <w:szCs w:val="24"/>
        </w:rPr>
      </w:pPr>
    </w:p>
    <w:p w14:paraId="3F8FE585" w14:textId="2084F4D9" w:rsidR="008D547F" w:rsidRPr="00CA600C" w:rsidRDefault="008D547F">
      <w:pPr>
        <w:rPr>
          <w:color w:val="000000"/>
          <w:szCs w:val="24"/>
        </w:rPr>
      </w:pPr>
      <w:r w:rsidRPr="00CA600C">
        <w:rPr>
          <w:color w:val="000000"/>
          <w:szCs w:val="24"/>
        </w:rPr>
        <w:t xml:space="preserve">Furthermore, I thoroughly understand the following policies of the </w:t>
      </w:r>
      <w:r w:rsidR="00716244">
        <w:rPr>
          <w:color w:val="000000"/>
          <w:szCs w:val="24"/>
        </w:rPr>
        <w:t xml:space="preserve">Junior Scientist </w:t>
      </w:r>
      <w:r w:rsidRPr="00CA600C">
        <w:rPr>
          <w:color w:val="000000"/>
          <w:szCs w:val="24"/>
        </w:rPr>
        <w:t xml:space="preserve">Development </w:t>
      </w:r>
      <w:r w:rsidR="00716244">
        <w:rPr>
          <w:color w:val="000000"/>
          <w:szCs w:val="24"/>
        </w:rPr>
        <w:t xml:space="preserve">Visit Grants </w:t>
      </w:r>
      <w:r w:rsidRPr="00CA600C">
        <w:rPr>
          <w:color w:val="000000"/>
          <w:szCs w:val="24"/>
        </w:rPr>
        <w:t>Program:</w:t>
      </w:r>
    </w:p>
    <w:p w14:paraId="0E650034" w14:textId="77777777" w:rsidR="008D547F" w:rsidRPr="00CA600C" w:rsidRDefault="008D547F">
      <w:pPr>
        <w:rPr>
          <w:color w:val="000000"/>
          <w:szCs w:val="24"/>
        </w:rPr>
      </w:pPr>
    </w:p>
    <w:p w14:paraId="59C19700" w14:textId="34A9270C" w:rsidR="008D547F" w:rsidRPr="00CA600C" w:rsidRDefault="008D547F" w:rsidP="006A175A">
      <w:pPr>
        <w:ind w:left="720" w:hanging="720"/>
        <w:rPr>
          <w:color w:val="000000"/>
          <w:szCs w:val="24"/>
        </w:rPr>
      </w:pPr>
      <w:r w:rsidRPr="00CA600C">
        <w:rPr>
          <w:color w:val="000000"/>
          <w:szCs w:val="24"/>
        </w:rPr>
        <w:t>I.</w:t>
      </w:r>
      <w:r w:rsidRPr="00CA600C">
        <w:rPr>
          <w:color w:val="000000"/>
          <w:szCs w:val="24"/>
        </w:rPr>
        <w:tab/>
        <w:t>Dependents:</w:t>
      </w:r>
      <w:r w:rsidR="00EE7E69">
        <w:rPr>
          <w:color w:val="000000"/>
          <w:szCs w:val="24"/>
        </w:rPr>
        <w:t xml:space="preserve"> </w:t>
      </w:r>
      <w:r w:rsidRPr="00CA600C">
        <w:rPr>
          <w:color w:val="000000"/>
          <w:szCs w:val="24"/>
        </w:rPr>
        <w:t>The Program strongly discourages family members from accompanying or joining a participant during the visit. The Program is not responsible in any way for family members.</w:t>
      </w:r>
    </w:p>
    <w:p w14:paraId="72CACC70" w14:textId="77777777" w:rsidR="008D547F" w:rsidRPr="00CA600C" w:rsidRDefault="008D547F">
      <w:pPr>
        <w:rPr>
          <w:color w:val="000000"/>
          <w:szCs w:val="24"/>
        </w:rPr>
      </w:pPr>
    </w:p>
    <w:p w14:paraId="6E8C9050" w14:textId="2B4A75FB" w:rsidR="008D547F" w:rsidRPr="00CA600C" w:rsidRDefault="008D547F" w:rsidP="006A175A">
      <w:pPr>
        <w:ind w:left="720" w:hanging="720"/>
        <w:rPr>
          <w:color w:val="000000"/>
          <w:szCs w:val="24"/>
        </w:rPr>
      </w:pPr>
      <w:r w:rsidRPr="00CA600C">
        <w:rPr>
          <w:color w:val="000000"/>
          <w:szCs w:val="24"/>
        </w:rPr>
        <w:t>II.</w:t>
      </w:r>
      <w:r w:rsidRPr="00CA600C">
        <w:rPr>
          <w:color w:val="000000"/>
          <w:szCs w:val="24"/>
        </w:rPr>
        <w:tab/>
        <w:t>Attendance of Participants at Conferences and Meetings</w:t>
      </w:r>
      <w:r w:rsidR="008532AF" w:rsidRPr="00CA600C">
        <w:rPr>
          <w:color w:val="000000"/>
          <w:szCs w:val="24"/>
        </w:rPr>
        <w:t>:</w:t>
      </w:r>
      <w:r w:rsidR="00EE7E69">
        <w:rPr>
          <w:iCs/>
          <w:color w:val="000000"/>
          <w:szCs w:val="24"/>
        </w:rPr>
        <w:t xml:space="preserve"> </w:t>
      </w:r>
      <w:r w:rsidRPr="00CA600C">
        <w:rPr>
          <w:iCs/>
          <w:color w:val="000000"/>
          <w:szCs w:val="24"/>
        </w:rPr>
        <w:t>While at the Host Institution, attendance</w:t>
      </w:r>
      <w:r w:rsidRPr="00CA600C">
        <w:rPr>
          <w:color w:val="000000"/>
          <w:szCs w:val="24"/>
        </w:rPr>
        <w:t xml:space="preserve"> of participants at national or international conferences, conventions or meetings of professional, trade, or other associations will not be supported by the program funds, unless such attendance is part of the approved program.</w:t>
      </w:r>
    </w:p>
    <w:p w14:paraId="21894B8B" w14:textId="77777777" w:rsidR="008D547F" w:rsidRPr="00CA600C" w:rsidRDefault="008D547F">
      <w:pPr>
        <w:rPr>
          <w:color w:val="000000"/>
          <w:szCs w:val="24"/>
        </w:rPr>
      </w:pPr>
    </w:p>
    <w:p w14:paraId="1A15E7C8" w14:textId="629CF207" w:rsidR="008D547F" w:rsidRPr="00F55CCF" w:rsidRDefault="008D547F" w:rsidP="006A175A">
      <w:pPr>
        <w:ind w:left="720" w:hanging="720"/>
        <w:rPr>
          <w:color w:val="000000"/>
          <w:szCs w:val="24"/>
        </w:rPr>
      </w:pPr>
      <w:r w:rsidRPr="00CA600C">
        <w:rPr>
          <w:color w:val="000000"/>
          <w:szCs w:val="24"/>
        </w:rPr>
        <w:t xml:space="preserve">III. </w:t>
      </w:r>
      <w:r w:rsidRPr="00CA600C">
        <w:rPr>
          <w:color w:val="000000"/>
          <w:szCs w:val="24"/>
        </w:rPr>
        <w:tab/>
        <w:t>Cond</w:t>
      </w:r>
      <w:r w:rsidRPr="00F55CCF">
        <w:rPr>
          <w:color w:val="000000"/>
          <w:szCs w:val="24"/>
        </w:rPr>
        <w:t>itions for Termination of the Visit:</w:t>
      </w:r>
      <w:r w:rsidR="00EE7E69" w:rsidRPr="00F55CCF">
        <w:rPr>
          <w:color w:val="000000"/>
          <w:szCs w:val="24"/>
        </w:rPr>
        <w:t xml:space="preserve"> </w:t>
      </w:r>
      <w:r w:rsidRPr="006A175A">
        <w:rPr>
          <w:color w:val="000000"/>
          <w:szCs w:val="24"/>
        </w:rPr>
        <w:t>The Joint Board reserves the right to terminate the visit of those participants who:</w:t>
      </w:r>
      <w:r w:rsidR="00EE7E69">
        <w:rPr>
          <w:color w:val="000000"/>
          <w:szCs w:val="24"/>
        </w:rPr>
        <w:br/>
      </w:r>
    </w:p>
    <w:p w14:paraId="5569A943" w14:textId="055F651A"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Change the program of the visit without authorization from the Joint Board</w:t>
      </w:r>
      <w:r w:rsidR="009F4599">
        <w:rPr>
          <w:rFonts w:ascii="Times New Roman" w:hAnsi="Times New Roman"/>
          <w:color w:val="000000"/>
          <w:sz w:val="24"/>
          <w:szCs w:val="24"/>
        </w:rPr>
        <w:t xml:space="preserve"> </w:t>
      </w:r>
      <w:r w:rsidRPr="006A175A">
        <w:rPr>
          <w:rFonts w:ascii="Times New Roman" w:hAnsi="Times New Roman"/>
          <w:color w:val="000000"/>
          <w:sz w:val="24"/>
          <w:szCs w:val="24"/>
        </w:rPr>
        <w:t>or their representatives</w:t>
      </w:r>
      <w:r w:rsidR="008532AF" w:rsidRPr="006A175A">
        <w:rPr>
          <w:rFonts w:ascii="Times New Roman" w:hAnsi="Times New Roman"/>
          <w:color w:val="000000"/>
          <w:sz w:val="24"/>
          <w:szCs w:val="24"/>
        </w:rPr>
        <w:t>.</w:t>
      </w:r>
    </w:p>
    <w:p w14:paraId="518F65BA" w14:textId="5AA8A055"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 xml:space="preserve">Fail to show sufficient interest in or to </w:t>
      </w:r>
      <w:r w:rsidR="00BB0E48" w:rsidRPr="006A175A">
        <w:rPr>
          <w:rFonts w:ascii="Times New Roman" w:hAnsi="Times New Roman"/>
          <w:color w:val="000000"/>
          <w:sz w:val="24"/>
          <w:szCs w:val="24"/>
        </w:rPr>
        <w:t xml:space="preserve">effectively </w:t>
      </w:r>
      <w:r w:rsidRPr="006A175A">
        <w:rPr>
          <w:rFonts w:ascii="Times New Roman" w:hAnsi="Times New Roman"/>
          <w:color w:val="000000"/>
          <w:sz w:val="24"/>
          <w:szCs w:val="24"/>
        </w:rPr>
        <w:t>pursue their program during the visit</w:t>
      </w:r>
      <w:r w:rsidR="008532AF" w:rsidRPr="006A175A">
        <w:rPr>
          <w:rFonts w:ascii="Times New Roman" w:hAnsi="Times New Roman"/>
          <w:color w:val="000000"/>
          <w:sz w:val="24"/>
          <w:szCs w:val="24"/>
        </w:rPr>
        <w:t>.</w:t>
      </w:r>
    </w:p>
    <w:p w14:paraId="053E6A1D" w14:textId="121BB380"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Conduct themselves in a manner prejudicial to the program or to the laws of the United States or Egypt.</w:t>
      </w:r>
    </w:p>
    <w:p w14:paraId="46799055" w14:textId="4BC1E814"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Have in any way falsified information on the application and/or supporting documents.</w:t>
      </w:r>
    </w:p>
    <w:p w14:paraId="40A2F6C1" w14:textId="68F1120B" w:rsidR="008D547F" w:rsidRPr="006A175A" w:rsidRDefault="008D547F" w:rsidP="006A175A">
      <w:pPr>
        <w:pStyle w:val="ListParagraph"/>
        <w:numPr>
          <w:ilvl w:val="0"/>
          <w:numId w:val="31"/>
        </w:numPr>
        <w:rPr>
          <w:rFonts w:ascii="Times New Roman" w:hAnsi="Times New Roman"/>
          <w:iCs/>
          <w:color w:val="000000"/>
          <w:sz w:val="24"/>
          <w:szCs w:val="24"/>
        </w:rPr>
      </w:pPr>
      <w:r w:rsidRPr="006A175A">
        <w:rPr>
          <w:rFonts w:ascii="Times New Roman" w:hAnsi="Times New Roman"/>
          <w:iCs/>
          <w:color w:val="000000"/>
          <w:sz w:val="24"/>
          <w:szCs w:val="24"/>
        </w:rPr>
        <w:t>The Host Institution determines that continuation of the visit is not in the interest of the Host Institution.</w:t>
      </w:r>
    </w:p>
    <w:p w14:paraId="46E116D7" w14:textId="77777777" w:rsidR="008D547F" w:rsidRPr="00CA600C" w:rsidRDefault="008D547F">
      <w:pPr>
        <w:rPr>
          <w:color w:val="000000"/>
          <w:szCs w:val="24"/>
        </w:rPr>
      </w:pPr>
    </w:p>
    <w:p w14:paraId="690E8895" w14:textId="1F695F1B" w:rsidR="008D547F" w:rsidRPr="00CA600C" w:rsidRDefault="008D547F" w:rsidP="006A175A">
      <w:pPr>
        <w:ind w:left="720" w:hanging="720"/>
        <w:rPr>
          <w:color w:val="000000"/>
          <w:szCs w:val="24"/>
        </w:rPr>
      </w:pPr>
      <w:r w:rsidRPr="00CA600C">
        <w:rPr>
          <w:color w:val="000000"/>
          <w:szCs w:val="24"/>
        </w:rPr>
        <w:t>IV.</w:t>
      </w:r>
      <w:r w:rsidRPr="00CA600C">
        <w:rPr>
          <w:color w:val="000000"/>
          <w:szCs w:val="24"/>
        </w:rPr>
        <w:tab/>
        <w:t>Financial Support:</w:t>
      </w:r>
      <w:r w:rsidR="00EE7E69">
        <w:rPr>
          <w:color w:val="000000"/>
          <w:szCs w:val="24"/>
        </w:rPr>
        <w:t xml:space="preserve"> </w:t>
      </w:r>
      <w:r w:rsidRPr="00CA600C">
        <w:rPr>
          <w:color w:val="000000"/>
          <w:szCs w:val="24"/>
        </w:rPr>
        <w:t xml:space="preserve">The applicant is aware that the financial support provided by the program </w:t>
      </w:r>
      <w:r w:rsidR="00BB0E48" w:rsidRPr="00CA600C">
        <w:rPr>
          <w:color w:val="000000"/>
          <w:szCs w:val="24"/>
        </w:rPr>
        <w:t>covers</w:t>
      </w:r>
      <w:r w:rsidRPr="00CA600C">
        <w:rPr>
          <w:color w:val="000000"/>
          <w:szCs w:val="24"/>
        </w:rPr>
        <w:t xml:space="preserve"> fees,</w:t>
      </w:r>
      <w:r w:rsidR="00EE7E69">
        <w:rPr>
          <w:color w:val="000000"/>
          <w:szCs w:val="24"/>
        </w:rPr>
        <w:t xml:space="preserve"> </w:t>
      </w:r>
      <w:r w:rsidRPr="00CA600C">
        <w:rPr>
          <w:color w:val="000000"/>
          <w:szCs w:val="24"/>
        </w:rPr>
        <w:t>emergency medical insurance, lodging and food only. The daily maintenance allowance is adequate for modest lodging and food. The Joint Board does not fund any expenses related to family members accompanying</w:t>
      </w:r>
      <w:r w:rsidR="00E97B5A" w:rsidRPr="00CA600C">
        <w:rPr>
          <w:color w:val="000000"/>
          <w:szCs w:val="24"/>
        </w:rPr>
        <w:t xml:space="preserve"> the</w:t>
      </w:r>
      <w:r w:rsidRPr="00CA600C">
        <w:rPr>
          <w:color w:val="000000"/>
          <w:szCs w:val="24"/>
        </w:rPr>
        <w:t xml:space="preserve"> participant.</w:t>
      </w:r>
    </w:p>
    <w:p w14:paraId="6D9ABBE1" w14:textId="77777777" w:rsidR="008D547F" w:rsidRPr="00CA600C" w:rsidRDefault="008D547F">
      <w:pPr>
        <w:ind w:left="1440" w:hanging="720"/>
        <w:rPr>
          <w:color w:val="000000"/>
          <w:szCs w:val="24"/>
        </w:rPr>
      </w:pPr>
    </w:p>
    <w:p w14:paraId="34BF0A9E" w14:textId="4ACFCC84" w:rsidR="00EE7E69" w:rsidRPr="006A175A" w:rsidRDefault="008D547F" w:rsidP="006A175A">
      <w:pPr>
        <w:ind w:left="720" w:hanging="720"/>
        <w:rPr>
          <w:color w:val="000000"/>
          <w:szCs w:val="24"/>
        </w:rPr>
      </w:pPr>
      <w:r w:rsidRPr="00CA600C">
        <w:rPr>
          <w:color w:val="000000"/>
          <w:szCs w:val="24"/>
        </w:rPr>
        <w:t>V.</w:t>
      </w:r>
      <w:r w:rsidRPr="00CA600C">
        <w:rPr>
          <w:color w:val="000000"/>
          <w:szCs w:val="24"/>
        </w:rPr>
        <w:tab/>
        <w:t>Health Insurance</w:t>
      </w:r>
      <w:r w:rsidR="00EC44DC" w:rsidRPr="00CA600C">
        <w:rPr>
          <w:color w:val="000000"/>
          <w:szCs w:val="24"/>
        </w:rPr>
        <w:t>:</w:t>
      </w:r>
      <w:r w:rsidR="00EE7E69">
        <w:rPr>
          <w:color w:val="000000"/>
          <w:szCs w:val="24"/>
        </w:rPr>
        <w:t xml:space="preserve"> </w:t>
      </w:r>
      <w:r w:rsidR="00EC44DC" w:rsidRPr="00CA600C">
        <w:rPr>
          <w:color w:val="000000"/>
          <w:szCs w:val="24"/>
        </w:rPr>
        <w:t xml:space="preserve">Participants must have health insurance coverage during their exchange visit period. </w:t>
      </w:r>
      <w:r w:rsidR="00EC44DC" w:rsidRPr="006A175A">
        <w:rPr>
          <w:color w:val="000000"/>
          <w:szCs w:val="24"/>
        </w:rPr>
        <w:t>Egyptians traveling</w:t>
      </w:r>
      <w:r w:rsidRPr="006A175A">
        <w:rPr>
          <w:color w:val="000000"/>
          <w:szCs w:val="24"/>
        </w:rPr>
        <w:t xml:space="preserve"> to the </w:t>
      </w:r>
      <w:r w:rsidR="0081791A">
        <w:rPr>
          <w:color w:val="000000"/>
          <w:szCs w:val="24"/>
        </w:rPr>
        <w:t xml:space="preserve">U.S. must </w:t>
      </w:r>
      <w:r w:rsidRPr="006A175A">
        <w:rPr>
          <w:color w:val="000000"/>
          <w:szCs w:val="24"/>
        </w:rPr>
        <w:t xml:space="preserve">have a minimum level of health insurance coverage. This can vary, depending on the type of visa the exchange visitor obtains, but as an example, for a J-1 visa </w:t>
      </w:r>
      <w:r w:rsidR="00836BB6" w:rsidRPr="006A175A">
        <w:rPr>
          <w:color w:val="000000"/>
          <w:szCs w:val="24"/>
        </w:rPr>
        <w:t xml:space="preserve">to the U.S., </w:t>
      </w:r>
      <w:r w:rsidRPr="006A175A">
        <w:rPr>
          <w:color w:val="000000"/>
          <w:szCs w:val="24"/>
        </w:rPr>
        <w:t>the following is required:</w:t>
      </w:r>
      <w:r w:rsidR="00EE7E69" w:rsidRPr="006A175A">
        <w:rPr>
          <w:color w:val="000000"/>
          <w:szCs w:val="24"/>
        </w:rPr>
        <w:br/>
      </w:r>
    </w:p>
    <w:p w14:paraId="62C936E0" w14:textId="200718C1" w:rsidR="00DD6D08" w:rsidRPr="006A175A" w:rsidRDefault="00DD6D08" w:rsidP="006A175A">
      <w:pPr>
        <w:pStyle w:val="ListParagraph"/>
        <w:numPr>
          <w:ilvl w:val="0"/>
          <w:numId w:val="23"/>
        </w:numPr>
        <w:rPr>
          <w:rFonts w:ascii="Times New Roman" w:hAnsi="Times New Roman"/>
          <w:color w:val="000000"/>
          <w:sz w:val="24"/>
          <w:szCs w:val="24"/>
        </w:rPr>
      </w:pPr>
      <w:r w:rsidRPr="006A175A">
        <w:rPr>
          <w:rFonts w:ascii="Times New Roman" w:hAnsi="Times New Roman"/>
          <w:color w:val="000000"/>
          <w:sz w:val="24"/>
          <w:szCs w:val="24"/>
        </w:rPr>
        <w:t>Medical benefits of at least $100,000 per accident or illness</w:t>
      </w:r>
    </w:p>
    <w:p w14:paraId="5C4B2A55" w14:textId="77777777" w:rsidR="00DD6D08" w:rsidRPr="006A175A" w:rsidRDefault="00DD6D08" w:rsidP="00DD6D08">
      <w:pPr>
        <w:numPr>
          <w:ilvl w:val="0"/>
          <w:numId w:val="23"/>
        </w:numPr>
        <w:rPr>
          <w:color w:val="000000"/>
          <w:szCs w:val="24"/>
        </w:rPr>
      </w:pPr>
      <w:r w:rsidRPr="00F55CCF">
        <w:rPr>
          <w:color w:val="000000"/>
          <w:szCs w:val="24"/>
        </w:rPr>
        <w:t>Repatriation of remains in the amount of $25,000</w:t>
      </w:r>
    </w:p>
    <w:p w14:paraId="4AA3DB7D" w14:textId="77777777" w:rsidR="00DD6D08" w:rsidRPr="006A175A" w:rsidRDefault="00DD6D08" w:rsidP="00DD6D08">
      <w:pPr>
        <w:numPr>
          <w:ilvl w:val="0"/>
          <w:numId w:val="23"/>
        </w:numPr>
        <w:rPr>
          <w:color w:val="000000"/>
          <w:szCs w:val="24"/>
        </w:rPr>
      </w:pPr>
      <w:r w:rsidRPr="006A175A">
        <w:rPr>
          <w:color w:val="000000"/>
          <w:szCs w:val="24"/>
        </w:rPr>
        <w:t>Expenses associated with the medical evacuation of the exchange visitor to his or her home country in the amount of $50,000</w:t>
      </w:r>
    </w:p>
    <w:p w14:paraId="0B2837BC" w14:textId="77777777" w:rsidR="00DD6D08" w:rsidRPr="006A175A" w:rsidRDefault="00DD6D08" w:rsidP="00DD6D08">
      <w:pPr>
        <w:numPr>
          <w:ilvl w:val="0"/>
          <w:numId w:val="23"/>
        </w:numPr>
        <w:rPr>
          <w:color w:val="000000"/>
          <w:szCs w:val="24"/>
        </w:rPr>
      </w:pPr>
      <w:r w:rsidRPr="006A175A">
        <w:rPr>
          <w:color w:val="000000"/>
          <w:szCs w:val="24"/>
        </w:rPr>
        <w:t>A deductible not to exceed $500 per accident or illness.</w:t>
      </w:r>
    </w:p>
    <w:p w14:paraId="6978F41C" w14:textId="77777777" w:rsidR="008D547F" w:rsidRPr="006A175A" w:rsidRDefault="008D547F" w:rsidP="00332476">
      <w:pPr>
        <w:ind w:left="1440" w:hanging="720"/>
        <w:jc w:val="lowKashida"/>
        <w:rPr>
          <w:color w:val="000000"/>
          <w:szCs w:val="24"/>
        </w:rPr>
      </w:pPr>
    </w:p>
    <w:p w14:paraId="6039B388" w14:textId="2EA1C10C" w:rsidR="008D547F" w:rsidRPr="00CA600C" w:rsidRDefault="008D547F" w:rsidP="006A175A">
      <w:pPr>
        <w:ind w:left="720"/>
        <w:jc w:val="lowKashida"/>
        <w:rPr>
          <w:color w:val="000000"/>
          <w:szCs w:val="24"/>
        </w:rPr>
      </w:pPr>
      <w:r w:rsidRPr="006A175A">
        <w:rPr>
          <w:color w:val="000000"/>
          <w:szCs w:val="24"/>
        </w:rPr>
        <w:t xml:space="preserve">If the exchange visitor does not have health insurance coverage through their home institution, </w:t>
      </w:r>
      <w:r w:rsidR="00CD7320" w:rsidRPr="006A175A">
        <w:rPr>
          <w:color w:val="000000"/>
          <w:szCs w:val="24"/>
        </w:rPr>
        <w:t xml:space="preserve">check with the host institution about short-term medical insurance coverage for foreign visitors. There are also </w:t>
      </w:r>
      <w:r w:rsidRPr="006A175A">
        <w:rPr>
          <w:color w:val="000000"/>
          <w:szCs w:val="24"/>
        </w:rPr>
        <w:t>priv</w:t>
      </w:r>
      <w:r w:rsidRPr="00CA600C">
        <w:rPr>
          <w:color w:val="000000"/>
          <w:szCs w:val="24"/>
        </w:rPr>
        <w:t xml:space="preserve">ate policies in the U.S. that meet the above requirements. Although information can be provided to assist the exchange visitor to choose health coverage, the Joint Board does not endorse any particular insurance company, nor will it be responsible for costs arising from </w:t>
      </w:r>
      <w:r w:rsidR="00054391" w:rsidRPr="00CA600C">
        <w:rPr>
          <w:color w:val="000000"/>
          <w:szCs w:val="24"/>
        </w:rPr>
        <w:t>illness</w:t>
      </w:r>
      <w:r w:rsidRPr="00CA600C">
        <w:rPr>
          <w:color w:val="000000"/>
          <w:szCs w:val="24"/>
        </w:rPr>
        <w:t xml:space="preserve"> or accident.</w:t>
      </w:r>
    </w:p>
    <w:p w14:paraId="20A94EB0" w14:textId="77777777" w:rsidR="008D547F" w:rsidRPr="00CA600C" w:rsidRDefault="008D547F">
      <w:pPr>
        <w:ind w:left="1440" w:hanging="720"/>
        <w:rPr>
          <w:color w:val="000000"/>
          <w:szCs w:val="24"/>
        </w:rPr>
      </w:pPr>
      <w:r w:rsidRPr="00CA600C">
        <w:rPr>
          <w:color w:val="000000"/>
          <w:szCs w:val="24"/>
        </w:rPr>
        <w:tab/>
      </w:r>
    </w:p>
    <w:p w14:paraId="1A4BBD31" w14:textId="37141D43" w:rsidR="008D547F" w:rsidRPr="00CA600C" w:rsidRDefault="008D547F" w:rsidP="006A175A">
      <w:pPr>
        <w:ind w:left="720" w:hanging="720"/>
        <w:rPr>
          <w:color w:val="000000"/>
          <w:szCs w:val="24"/>
        </w:rPr>
      </w:pPr>
      <w:r w:rsidRPr="00CA600C">
        <w:rPr>
          <w:color w:val="000000"/>
          <w:szCs w:val="24"/>
        </w:rPr>
        <w:t>VI.</w:t>
      </w:r>
      <w:r w:rsidRPr="00CA600C">
        <w:rPr>
          <w:color w:val="000000"/>
          <w:szCs w:val="24"/>
        </w:rPr>
        <w:tab/>
        <w:t>Debts and Obligations</w:t>
      </w:r>
      <w:r w:rsidR="002F12B5">
        <w:rPr>
          <w:color w:val="000000"/>
          <w:szCs w:val="24"/>
        </w:rPr>
        <w:t>:</w:t>
      </w:r>
      <w:r w:rsidR="00EE7E69">
        <w:rPr>
          <w:color w:val="000000"/>
          <w:szCs w:val="24"/>
        </w:rPr>
        <w:t xml:space="preserve"> </w:t>
      </w:r>
      <w:r w:rsidRPr="00CA600C">
        <w:rPr>
          <w:color w:val="000000"/>
          <w:szCs w:val="24"/>
        </w:rPr>
        <w:t>The participant will be responsible for all debts and financial obligations incurred while in the United States.</w:t>
      </w:r>
    </w:p>
    <w:p w14:paraId="66A5C07D" w14:textId="77777777" w:rsidR="008D547F" w:rsidRPr="00CA600C" w:rsidRDefault="008D547F" w:rsidP="00332476">
      <w:pPr>
        <w:jc w:val="lowKashida"/>
        <w:rPr>
          <w:color w:val="000000"/>
          <w:szCs w:val="24"/>
        </w:rPr>
      </w:pPr>
    </w:p>
    <w:p w14:paraId="7FD66462" w14:textId="77777777" w:rsidR="008D547F" w:rsidRPr="00CA600C" w:rsidRDefault="008D547F" w:rsidP="006A175A">
      <w:pPr>
        <w:ind w:left="720"/>
        <w:jc w:val="lowKashida"/>
        <w:rPr>
          <w:iCs/>
          <w:color w:val="000000"/>
          <w:szCs w:val="24"/>
        </w:rPr>
      </w:pPr>
      <w:r w:rsidRPr="00CA600C">
        <w:rPr>
          <w:iCs/>
          <w:color w:val="000000"/>
          <w:szCs w:val="24"/>
        </w:rPr>
        <w:t>The Participant releases the host institution from any liabilities that may arise out of or in connection with Participant's visit.</w:t>
      </w:r>
    </w:p>
    <w:p w14:paraId="5ED5EFCC" w14:textId="77777777" w:rsidR="008D547F" w:rsidRPr="00CA600C" w:rsidRDefault="008D547F" w:rsidP="00332476">
      <w:pPr>
        <w:jc w:val="lowKashida"/>
        <w:rPr>
          <w:iCs/>
          <w:color w:val="000000"/>
          <w:szCs w:val="24"/>
        </w:rPr>
      </w:pPr>
    </w:p>
    <w:p w14:paraId="505D4A0A" w14:textId="37B65C5B" w:rsidR="008D547F" w:rsidRPr="00CA600C" w:rsidRDefault="008D547F" w:rsidP="006A175A">
      <w:pPr>
        <w:ind w:left="720"/>
        <w:jc w:val="lowKashida"/>
        <w:rPr>
          <w:iCs/>
          <w:color w:val="000000"/>
          <w:szCs w:val="24"/>
        </w:rPr>
      </w:pPr>
      <w:r w:rsidRPr="00CA600C">
        <w:rPr>
          <w:iCs/>
          <w:color w:val="000000"/>
          <w:szCs w:val="24"/>
        </w:rPr>
        <w:t xml:space="preserve">Rights to Intellectual Property, Patents or Copyrights created during Participant's visit at Host Institution shall be determined in accordance with the policies of the host institution. Unless superseded by statute, treaty or prior agreement, the Host Institution shall have the right to take the entire right, title and interest in the United States of </w:t>
      </w:r>
      <w:r w:rsidR="00105CD6">
        <w:rPr>
          <w:iCs/>
          <w:color w:val="000000"/>
          <w:szCs w:val="24"/>
        </w:rPr>
        <w:t>i</w:t>
      </w:r>
      <w:r w:rsidRPr="00CA600C">
        <w:rPr>
          <w:iCs/>
          <w:color w:val="000000"/>
          <w:szCs w:val="24"/>
        </w:rPr>
        <w:t>ntellectual property developed by Participant during Participant's visit.</w:t>
      </w:r>
    </w:p>
    <w:p w14:paraId="25EE2ED0" w14:textId="77777777" w:rsidR="008D547F" w:rsidRPr="00CA600C" w:rsidRDefault="008D547F" w:rsidP="00332476">
      <w:pPr>
        <w:ind w:left="1440" w:hanging="720"/>
        <w:jc w:val="lowKashida"/>
        <w:rPr>
          <w:color w:val="000000"/>
          <w:szCs w:val="24"/>
        </w:rPr>
      </w:pPr>
    </w:p>
    <w:p w14:paraId="3D86987C" w14:textId="77777777" w:rsidR="008D547F" w:rsidRPr="00CA600C" w:rsidRDefault="008D547F" w:rsidP="006A175A">
      <w:pPr>
        <w:ind w:firstLine="720"/>
        <w:jc w:val="lowKashida"/>
        <w:rPr>
          <w:color w:val="000000"/>
          <w:szCs w:val="24"/>
        </w:rPr>
      </w:pPr>
      <w:r w:rsidRPr="00CA600C">
        <w:rPr>
          <w:color w:val="000000"/>
          <w:szCs w:val="24"/>
        </w:rPr>
        <w:t>Signature below indicates agreement to and understanding of the above conditions.</w:t>
      </w:r>
    </w:p>
    <w:p w14:paraId="15325E33" w14:textId="77777777" w:rsidR="008D547F" w:rsidRPr="00CA600C" w:rsidRDefault="008D547F" w:rsidP="006A175A">
      <w:pPr>
        <w:rPr>
          <w:color w:val="000000"/>
          <w:szCs w:val="24"/>
        </w:rPr>
      </w:pPr>
    </w:p>
    <w:p w14:paraId="485494B5" w14:textId="77777777" w:rsidR="008D547F" w:rsidRPr="00CA600C" w:rsidRDefault="008D547F">
      <w:pPr>
        <w:ind w:left="1440" w:hanging="720"/>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D9B6D9" w14:textId="77777777" w:rsidR="008D547F" w:rsidRPr="00CA600C" w:rsidRDefault="008D547F">
      <w:pPr>
        <w:ind w:left="1440" w:hanging="720"/>
        <w:rPr>
          <w:color w:val="000000"/>
          <w:szCs w:val="24"/>
        </w:rPr>
      </w:pPr>
      <w:r w:rsidRPr="00CA600C">
        <w:rPr>
          <w:color w:val="000000"/>
          <w:szCs w:val="24"/>
        </w:rPr>
        <w:t>Applicant's 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 xml:space="preserve">Date </w:t>
      </w:r>
    </w:p>
    <w:p w14:paraId="53F8E805" w14:textId="77777777" w:rsidR="00EE7E69" w:rsidRDefault="00EE7E69" w:rsidP="00CA600C">
      <w:pPr>
        <w:ind w:left="1440" w:hanging="1440"/>
        <w:jc w:val="center"/>
        <w:rPr>
          <w:color w:val="000000"/>
          <w:szCs w:val="24"/>
        </w:rPr>
      </w:pPr>
    </w:p>
    <w:p w14:paraId="0EE9D8BE" w14:textId="77777777" w:rsidR="00EE7E69" w:rsidRDefault="00EE7E69" w:rsidP="00CA600C">
      <w:pPr>
        <w:ind w:left="1440" w:hanging="1440"/>
        <w:jc w:val="center"/>
        <w:rPr>
          <w:color w:val="000000"/>
          <w:szCs w:val="24"/>
        </w:rPr>
      </w:pPr>
    </w:p>
    <w:p w14:paraId="3C2CAB18" w14:textId="77777777" w:rsidR="00EE7E69" w:rsidRDefault="00EE7E69" w:rsidP="00CA600C">
      <w:pPr>
        <w:ind w:left="1440" w:hanging="1440"/>
        <w:jc w:val="center"/>
        <w:rPr>
          <w:color w:val="000000"/>
          <w:szCs w:val="24"/>
        </w:rPr>
      </w:pPr>
    </w:p>
    <w:p w14:paraId="18AC88CB" w14:textId="77777777" w:rsidR="00EE7E69" w:rsidRDefault="00EE7E69" w:rsidP="00CA600C">
      <w:pPr>
        <w:ind w:left="1440" w:hanging="1440"/>
        <w:jc w:val="center"/>
        <w:rPr>
          <w:color w:val="000000"/>
          <w:szCs w:val="24"/>
        </w:rPr>
      </w:pPr>
    </w:p>
    <w:p w14:paraId="2E089BC1" w14:textId="77777777" w:rsidR="00EE7E69" w:rsidRDefault="00EE7E69" w:rsidP="00CA600C">
      <w:pPr>
        <w:ind w:left="1440" w:hanging="1440"/>
        <w:jc w:val="center"/>
        <w:rPr>
          <w:color w:val="000000"/>
          <w:szCs w:val="24"/>
        </w:rPr>
      </w:pPr>
    </w:p>
    <w:p w14:paraId="1B4C03F2" w14:textId="77777777" w:rsidR="00EE7E69" w:rsidRDefault="00EE7E69" w:rsidP="00CA600C">
      <w:pPr>
        <w:ind w:left="1440" w:hanging="1440"/>
        <w:jc w:val="center"/>
        <w:rPr>
          <w:color w:val="000000"/>
          <w:szCs w:val="24"/>
        </w:rPr>
      </w:pPr>
    </w:p>
    <w:p w14:paraId="4E4023AB" w14:textId="77777777" w:rsidR="00EE7E69" w:rsidRDefault="00EE7E69" w:rsidP="00CA600C">
      <w:pPr>
        <w:ind w:left="1440" w:hanging="1440"/>
        <w:jc w:val="center"/>
        <w:rPr>
          <w:color w:val="000000"/>
          <w:szCs w:val="24"/>
        </w:rPr>
      </w:pPr>
    </w:p>
    <w:p w14:paraId="137AB16F" w14:textId="77777777" w:rsidR="00B9581F" w:rsidRDefault="00B9581F" w:rsidP="00CA600C">
      <w:pPr>
        <w:ind w:left="1440" w:hanging="1440"/>
        <w:jc w:val="center"/>
        <w:rPr>
          <w:b/>
          <w:bCs/>
          <w:caps/>
          <w:color w:val="000000"/>
          <w:szCs w:val="24"/>
        </w:rPr>
      </w:pPr>
    </w:p>
    <w:p w14:paraId="453ADFE3" w14:textId="77777777" w:rsidR="00B9581F" w:rsidRDefault="00B9581F" w:rsidP="00CA600C">
      <w:pPr>
        <w:ind w:left="1440" w:hanging="1440"/>
        <w:jc w:val="center"/>
        <w:rPr>
          <w:b/>
          <w:bCs/>
          <w:caps/>
          <w:color w:val="000000"/>
          <w:szCs w:val="24"/>
        </w:rPr>
      </w:pPr>
    </w:p>
    <w:p w14:paraId="20E5C24A" w14:textId="77777777" w:rsidR="0081791A" w:rsidRDefault="0081791A" w:rsidP="00CA600C">
      <w:pPr>
        <w:ind w:left="1440" w:hanging="1440"/>
        <w:jc w:val="center"/>
        <w:rPr>
          <w:b/>
          <w:bCs/>
          <w:caps/>
          <w:color w:val="000000"/>
          <w:szCs w:val="24"/>
        </w:rPr>
      </w:pPr>
    </w:p>
    <w:p w14:paraId="5D007D52" w14:textId="63B0FED0" w:rsidR="008D547F" w:rsidRPr="00CA600C" w:rsidRDefault="008D547F" w:rsidP="00CA600C">
      <w:pPr>
        <w:ind w:left="1440" w:hanging="1440"/>
        <w:jc w:val="center"/>
        <w:rPr>
          <w:color w:val="000000"/>
          <w:szCs w:val="24"/>
        </w:rPr>
      </w:pPr>
      <w:r w:rsidRPr="00CA600C">
        <w:rPr>
          <w:b/>
          <w:bCs/>
          <w:caps/>
          <w:color w:val="000000"/>
          <w:szCs w:val="24"/>
        </w:rPr>
        <w:t>Appendix III</w:t>
      </w:r>
    </w:p>
    <w:p w14:paraId="76D48894" w14:textId="77777777" w:rsidR="008D547F" w:rsidRPr="00CA600C" w:rsidRDefault="008D547F">
      <w:pPr>
        <w:ind w:left="1440" w:hanging="1440"/>
        <w:jc w:val="center"/>
        <w:rPr>
          <w:b/>
          <w:bCs/>
          <w:color w:val="000000"/>
          <w:szCs w:val="24"/>
        </w:rPr>
      </w:pPr>
      <w:r w:rsidRPr="00CA600C">
        <w:rPr>
          <w:b/>
          <w:bCs/>
          <w:color w:val="000000"/>
          <w:szCs w:val="24"/>
        </w:rPr>
        <w:t xml:space="preserve">Signed Letter from the Proposed Host Institution </w:t>
      </w:r>
    </w:p>
    <w:p w14:paraId="52889525" w14:textId="77777777" w:rsidR="008D547F" w:rsidRPr="00CA600C" w:rsidRDefault="008D547F">
      <w:pPr>
        <w:ind w:left="1440" w:hanging="1440"/>
        <w:jc w:val="center"/>
        <w:rPr>
          <w:b/>
          <w:bCs/>
          <w:color w:val="000000"/>
          <w:szCs w:val="24"/>
        </w:rPr>
      </w:pPr>
    </w:p>
    <w:p w14:paraId="5CCE7E30"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8CBD7CB" w14:textId="77777777" w:rsidR="008D547F" w:rsidRPr="00CA600C" w:rsidRDefault="008D547F">
      <w:pPr>
        <w:rPr>
          <w:color w:val="000000"/>
          <w:szCs w:val="24"/>
        </w:rPr>
      </w:pPr>
    </w:p>
    <w:p w14:paraId="3F227737" w14:textId="77777777" w:rsidR="008D547F" w:rsidRPr="00CA600C" w:rsidRDefault="008D547F">
      <w:pPr>
        <w:ind w:left="1440" w:hanging="1440"/>
        <w:jc w:val="center"/>
        <w:rPr>
          <w:color w:val="000000"/>
          <w:szCs w:val="24"/>
        </w:rPr>
      </w:pPr>
    </w:p>
    <w:p w14:paraId="2844452F" w14:textId="77777777" w:rsidR="008D547F" w:rsidRPr="00CA600C" w:rsidRDefault="008D547F">
      <w:pPr>
        <w:ind w:left="1440" w:hanging="1440"/>
        <w:jc w:val="center"/>
        <w:rPr>
          <w:color w:val="000000"/>
          <w:szCs w:val="24"/>
        </w:rPr>
      </w:pPr>
    </w:p>
    <w:p w14:paraId="5E1EEB7F" w14:textId="77777777" w:rsidR="008D547F" w:rsidRPr="00CA600C" w:rsidRDefault="008D547F">
      <w:pPr>
        <w:ind w:left="1440" w:hanging="1440"/>
        <w:jc w:val="center"/>
        <w:rPr>
          <w:color w:val="000000"/>
          <w:szCs w:val="24"/>
        </w:rPr>
      </w:pPr>
    </w:p>
    <w:p w14:paraId="633D55A7" w14:textId="77777777" w:rsidR="008D547F" w:rsidRPr="00CA600C" w:rsidRDefault="008D547F">
      <w:pPr>
        <w:ind w:left="1440" w:hanging="1440"/>
        <w:jc w:val="center"/>
        <w:rPr>
          <w:color w:val="000000"/>
          <w:szCs w:val="24"/>
        </w:rPr>
      </w:pPr>
    </w:p>
    <w:p w14:paraId="430BE4CC" w14:textId="77777777" w:rsidR="008D547F" w:rsidRPr="00CA600C" w:rsidRDefault="008D547F">
      <w:pPr>
        <w:ind w:left="1440" w:hanging="1440"/>
        <w:jc w:val="center"/>
        <w:rPr>
          <w:color w:val="000000"/>
          <w:szCs w:val="24"/>
        </w:rPr>
      </w:pPr>
    </w:p>
    <w:p w14:paraId="3A554CFD" w14:textId="77777777" w:rsidR="008D547F" w:rsidRPr="00CA600C" w:rsidRDefault="008D547F">
      <w:pPr>
        <w:ind w:left="1440" w:hanging="1440"/>
        <w:jc w:val="center"/>
        <w:rPr>
          <w:color w:val="000000"/>
          <w:szCs w:val="24"/>
        </w:rPr>
      </w:pPr>
    </w:p>
    <w:p w14:paraId="75774872" w14:textId="182C5405" w:rsidR="008D547F" w:rsidRPr="00CA600C" w:rsidRDefault="008D547F">
      <w:pPr>
        <w:jc w:val="center"/>
        <w:rPr>
          <w:b/>
          <w:bCs/>
          <w:caps/>
          <w:color w:val="000000"/>
          <w:szCs w:val="24"/>
        </w:rPr>
      </w:pPr>
      <w:r w:rsidRPr="00CA600C">
        <w:rPr>
          <w:color w:val="000000"/>
          <w:szCs w:val="24"/>
        </w:rPr>
        <w:br w:type="page"/>
      </w:r>
      <w:r w:rsidRPr="00CA600C">
        <w:rPr>
          <w:b/>
          <w:bCs/>
          <w:caps/>
          <w:color w:val="000000"/>
          <w:szCs w:val="24"/>
        </w:rPr>
        <w:lastRenderedPageBreak/>
        <w:t>Appendix IV</w:t>
      </w:r>
    </w:p>
    <w:p w14:paraId="7C2322A4" w14:textId="77A01137" w:rsidR="008D547F" w:rsidRPr="00CA600C" w:rsidRDefault="008D547F">
      <w:pPr>
        <w:jc w:val="center"/>
        <w:rPr>
          <w:b/>
          <w:bCs/>
          <w:color w:val="000000"/>
          <w:szCs w:val="24"/>
        </w:rPr>
      </w:pPr>
      <w:r w:rsidRPr="00CA600C">
        <w:rPr>
          <w:b/>
          <w:bCs/>
          <w:color w:val="000000"/>
          <w:szCs w:val="24"/>
        </w:rPr>
        <w:t xml:space="preserve">Budget </w:t>
      </w:r>
      <w:r w:rsidR="00677E33">
        <w:rPr>
          <w:b/>
          <w:bCs/>
          <w:color w:val="000000"/>
          <w:szCs w:val="24"/>
        </w:rPr>
        <w:t>P</w:t>
      </w:r>
      <w:r w:rsidRPr="00CA600C">
        <w:rPr>
          <w:b/>
          <w:bCs/>
          <w:color w:val="000000"/>
          <w:szCs w:val="24"/>
        </w:rPr>
        <w:t>lan for Proposed Visit</w:t>
      </w:r>
    </w:p>
    <w:p w14:paraId="6AF4D6B3" w14:textId="77777777" w:rsidR="008D547F" w:rsidRPr="00CA600C" w:rsidRDefault="008D547F">
      <w:pPr>
        <w:jc w:val="center"/>
        <w:rPr>
          <w:color w:val="000000"/>
          <w:szCs w:val="24"/>
        </w:rPr>
      </w:pPr>
    </w:p>
    <w:p w14:paraId="4DDD8B3C"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7336087" w14:textId="77777777" w:rsidR="008D547F" w:rsidRPr="00CA600C" w:rsidRDefault="008D547F">
      <w:pPr>
        <w:rPr>
          <w:b/>
          <w:color w:val="000000"/>
          <w:szCs w:val="24"/>
          <w:u w:val="single"/>
        </w:rPr>
      </w:pPr>
    </w:p>
    <w:p w14:paraId="190AEBD2" w14:textId="77777777" w:rsidR="008D547F" w:rsidRPr="00CA600C" w:rsidRDefault="008D547F">
      <w:pPr>
        <w:rPr>
          <w:bCs/>
          <w:color w:val="000000"/>
          <w:szCs w:val="24"/>
        </w:rPr>
      </w:pPr>
      <w:r w:rsidRPr="00CA600C">
        <w:rPr>
          <w:bCs/>
          <w:color w:val="000000"/>
          <w:szCs w:val="24"/>
        </w:rPr>
        <w:t>Duration of Proposed Visit: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305836C" w14:textId="77777777" w:rsidR="008D547F" w:rsidRPr="00CA600C" w:rsidRDefault="008D547F">
      <w:pPr>
        <w:rPr>
          <w:b/>
          <w:color w:val="000000"/>
          <w:szCs w:val="24"/>
          <w:u w:val="single"/>
        </w:rPr>
      </w:pPr>
    </w:p>
    <w:p w14:paraId="158F9F8D" w14:textId="77777777" w:rsidR="008D547F" w:rsidRPr="00CA600C" w:rsidRDefault="008D547F">
      <w:pPr>
        <w:rPr>
          <w:color w:val="000000"/>
          <w:szCs w:val="24"/>
        </w:rPr>
      </w:pPr>
    </w:p>
    <w:p w14:paraId="41E8AB7B" w14:textId="77777777" w:rsidR="008D547F" w:rsidRPr="00CA600C" w:rsidRDefault="008D547F">
      <w:pPr>
        <w:rPr>
          <w:color w:val="000000"/>
          <w:szCs w:val="24"/>
        </w:rPr>
      </w:pPr>
    </w:p>
    <w:tbl>
      <w:tblPr>
        <w:tblW w:w="51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94"/>
        <w:gridCol w:w="12"/>
        <w:gridCol w:w="2418"/>
        <w:gridCol w:w="6"/>
      </w:tblGrid>
      <w:tr w:rsidR="008532AF" w:rsidRPr="00CA600C" w14:paraId="2977BFA1" w14:textId="77777777" w:rsidTr="006A175A">
        <w:trPr>
          <w:cantSplit/>
          <w:trHeight w:val="1280"/>
        </w:trPr>
        <w:tc>
          <w:tcPr>
            <w:tcW w:w="2694" w:type="dxa"/>
            <w:shd w:val="pct5" w:color="000000" w:fill="FFFFFF"/>
          </w:tcPr>
          <w:p w14:paraId="16075D8F" w14:textId="5F2033EE" w:rsidR="008532AF" w:rsidRPr="00CA600C" w:rsidRDefault="008532AF" w:rsidP="00E3301A">
            <w:pPr>
              <w:tabs>
                <w:tab w:val="left" w:pos="552"/>
              </w:tabs>
              <w:rPr>
                <w:color w:val="000000"/>
                <w:szCs w:val="24"/>
              </w:rPr>
            </w:pPr>
            <w:r w:rsidRPr="00CA600C">
              <w:rPr>
                <w:b/>
                <w:bCs/>
                <w:color w:val="000000"/>
                <w:szCs w:val="24"/>
              </w:rPr>
              <w:t>Note</w:t>
            </w:r>
            <w:r w:rsidRPr="00CA600C">
              <w:rPr>
                <w:color w:val="000000"/>
                <w:szCs w:val="24"/>
              </w:rPr>
              <w:t>: List all amounts in U.S. dollar equivalents only.</w:t>
            </w:r>
          </w:p>
        </w:tc>
        <w:tc>
          <w:tcPr>
            <w:tcW w:w="2436" w:type="dxa"/>
            <w:gridSpan w:val="3"/>
            <w:vAlign w:val="center"/>
          </w:tcPr>
          <w:p w14:paraId="774E92C6" w14:textId="77777777" w:rsidR="008532AF" w:rsidRPr="00CA600C" w:rsidRDefault="008532AF">
            <w:pPr>
              <w:jc w:val="center"/>
              <w:rPr>
                <w:b/>
                <w:bCs/>
                <w:color w:val="000000"/>
                <w:szCs w:val="24"/>
              </w:rPr>
            </w:pPr>
            <w:r w:rsidRPr="00CA600C">
              <w:rPr>
                <w:b/>
                <w:bCs/>
                <w:color w:val="000000"/>
                <w:szCs w:val="24"/>
              </w:rPr>
              <w:t>Total</w:t>
            </w:r>
          </w:p>
          <w:p w14:paraId="1C619A7C" w14:textId="77777777" w:rsidR="008532AF" w:rsidRPr="00CA600C" w:rsidRDefault="008532AF">
            <w:pPr>
              <w:jc w:val="center"/>
              <w:rPr>
                <w:color w:val="000000"/>
                <w:szCs w:val="24"/>
              </w:rPr>
            </w:pPr>
            <w:r w:rsidRPr="00CA600C">
              <w:rPr>
                <w:color w:val="000000"/>
                <w:szCs w:val="24"/>
              </w:rPr>
              <w:t>U.S. $</w:t>
            </w:r>
          </w:p>
          <w:p w14:paraId="339D028E" w14:textId="677057E4" w:rsidR="008532AF" w:rsidRPr="00CA600C" w:rsidRDefault="008532AF" w:rsidP="004C3313">
            <w:pPr>
              <w:jc w:val="center"/>
              <w:rPr>
                <w:b/>
                <w:bCs/>
                <w:color w:val="000000"/>
                <w:szCs w:val="24"/>
              </w:rPr>
            </w:pPr>
            <w:r w:rsidRPr="00CA600C">
              <w:rPr>
                <w:color w:val="000000"/>
                <w:szCs w:val="24"/>
              </w:rPr>
              <w:t>(up to $30,000)</w:t>
            </w:r>
          </w:p>
        </w:tc>
      </w:tr>
      <w:tr w:rsidR="008532AF" w:rsidRPr="00CA600C" w14:paraId="0B159845" w14:textId="77777777" w:rsidTr="006A175A">
        <w:trPr>
          <w:gridAfter w:val="1"/>
          <w:wAfter w:w="6" w:type="dxa"/>
          <w:cantSplit/>
          <w:trHeight w:hRule="exact" w:val="570"/>
        </w:trPr>
        <w:tc>
          <w:tcPr>
            <w:tcW w:w="2706" w:type="dxa"/>
            <w:gridSpan w:val="2"/>
            <w:vAlign w:val="center"/>
          </w:tcPr>
          <w:p w14:paraId="07E6028F" w14:textId="77777777" w:rsidR="008532AF" w:rsidRPr="00CA600C" w:rsidRDefault="008532AF">
            <w:pPr>
              <w:ind w:left="192" w:hanging="192"/>
              <w:rPr>
                <w:color w:val="000000"/>
                <w:szCs w:val="24"/>
              </w:rPr>
            </w:pPr>
            <w:r w:rsidRPr="00CA600C">
              <w:rPr>
                <w:color w:val="000000"/>
                <w:szCs w:val="24"/>
              </w:rPr>
              <w:t>1. International Airfare</w:t>
            </w:r>
          </w:p>
        </w:tc>
        <w:tc>
          <w:tcPr>
            <w:tcW w:w="2418" w:type="dxa"/>
          </w:tcPr>
          <w:p w14:paraId="1DFCECD0" w14:textId="74D2B34A" w:rsidR="008532AF" w:rsidRPr="00CA600C" w:rsidRDefault="008532AF">
            <w:pPr>
              <w:rPr>
                <w:color w:val="000000"/>
                <w:szCs w:val="24"/>
              </w:rPr>
            </w:pPr>
          </w:p>
        </w:tc>
      </w:tr>
      <w:tr w:rsidR="008532AF" w:rsidRPr="00CA600C" w14:paraId="3F59C749" w14:textId="77777777" w:rsidTr="006A175A">
        <w:trPr>
          <w:gridAfter w:val="1"/>
          <w:wAfter w:w="6" w:type="dxa"/>
          <w:cantSplit/>
          <w:trHeight w:val="460"/>
        </w:trPr>
        <w:tc>
          <w:tcPr>
            <w:tcW w:w="2706" w:type="dxa"/>
            <w:gridSpan w:val="2"/>
            <w:vAlign w:val="center"/>
          </w:tcPr>
          <w:p w14:paraId="6B8A5BC5" w14:textId="19B3665D" w:rsidR="008532AF" w:rsidRPr="00CA600C" w:rsidRDefault="008532AF" w:rsidP="00B5386E">
            <w:pPr>
              <w:tabs>
                <w:tab w:val="left" w:pos="192"/>
              </w:tabs>
              <w:ind w:left="192" w:hanging="192"/>
              <w:rPr>
                <w:color w:val="000000"/>
                <w:szCs w:val="24"/>
              </w:rPr>
            </w:pPr>
            <w:r w:rsidRPr="00CA600C">
              <w:rPr>
                <w:color w:val="000000"/>
                <w:szCs w:val="24"/>
              </w:rPr>
              <w:t xml:space="preserve">2. Domestic Travel (within </w:t>
            </w:r>
            <w:r w:rsidR="00B5386E">
              <w:rPr>
                <w:color w:val="000000"/>
                <w:szCs w:val="24"/>
              </w:rPr>
              <w:t>the U.S.</w:t>
            </w:r>
            <w:r w:rsidRPr="00CA600C">
              <w:rPr>
                <w:color w:val="000000"/>
                <w:szCs w:val="24"/>
              </w:rPr>
              <w:t xml:space="preserve"> if part of the visit plan)</w:t>
            </w:r>
          </w:p>
        </w:tc>
        <w:tc>
          <w:tcPr>
            <w:tcW w:w="2418" w:type="dxa"/>
          </w:tcPr>
          <w:p w14:paraId="35EF7B4B" w14:textId="57634B42" w:rsidR="008532AF" w:rsidRPr="00CA600C" w:rsidRDefault="008532AF">
            <w:pPr>
              <w:rPr>
                <w:color w:val="000000"/>
                <w:szCs w:val="24"/>
              </w:rPr>
            </w:pPr>
          </w:p>
        </w:tc>
      </w:tr>
      <w:tr w:rsidR="008532AF" w:rsidRPr="00CA600C" w14:paraId="3F223682" w14:textId="77777777" w:rsidTr="006A175A">
        <w:trPr>
          <w:gridAfter w:val="1"/>
          <w:wAfter w:w="6" w:type="dxa"/>
          <w:cantSplit/>
          <w:trHeight w:val="460"/>
        </w:trPr>
        <w:tc>
          <w:tcPr>
            <w:tcW w:w="2706" w:type="dxa"/>
            <w:gridSpan w:val="2"/>
            <w:vAlign w:val="center"/>
          </w:tcPr>
          <w:p w14:paraId="775FF065" w14:textId="63459446" w:rsidR="008532AF" w:rsidRPr="00CA600C" w:rsidRDefault="008532AF">
            <w:pPr>
              <w:ind w:left="192" w:hanging="192"/>
              <w:rPr>
                <w:color w:val="000000"/>
                <w:szCs w:val="24"/>
              </w:rPr>
            </w:pPr>
            <w:r w:rsidRPr="00CA600C">
              <w:rPr>
                <w:color w:val="000000"/>
                <w:szCs w:val="24"/>
              </w:rPr>
              <w:t xml:space="preserve">3. Lodging and </w:t>
            </w:r>
            <w:r w:rsidR="00105CD6">
              <w:rPr>
                <w:color w:val="000000"/>
                <w:szCs w:val="24"/>
              </w:rPr>
              <w:t>L</w:t>
            </w:r>
            <w:r w:rsidRPr="00CA600C">
              <w:rPr>
                <w:color w:val="000000"/>
                <w:szCs w:val="24"/>
              </w:rPr>
              <w:t xml:space="preserve">iving </w:t>
            </w:r>
            <w:r w:rsidR="00105CD6">
              <w:rPr>
                <w:color w:val="000000"/>
                <w:szCs w:val="24"/>
              </w:rPr>
              <w:t>E</w:t>
            </w:r>
            <w:r w:rsidRPr="00CA600C">
              <w:rPr>
                <w:color w:val="000000"/>
                <w:szCs w:val="24"/>
              </w:rPr>
              <w:t>xpenses</w:t>
            </w:r>
          </w:p>
        </w:tc>
        <w:tc>
          <w:tcPr>
            <w:tcW w:w="2418" w:type="dxa"/>
          </w:tcPr>
          <w:p w14:paraId="36964D5A" w14:textId="337B47F8" w:rsidR="008532AF" w:rsidRPr="00CA600C" w:rsidRDefault="008532AF">
            <w:pPr>
              <w:rPr>
                <w:color w:val="000000"/>
                <w:szCs w:val="24"/>
              </w:rPr>
            </w:pPr>
          </w:p>
        </w:tc>
      </w:tr>
      <w:tr w:rsidR="008532AF" w:rsidRPr="00CA600C" w14:paraId="1FE6690A" w14:textId="77777777" w:rsidTr="006A175A">
        <w:trPr>
          <w:gridAfter w:val="1"/>
          <w:wAfter w:w="6" w:type="dxa"/>
          <w:cantSplit/>
          <w:trHeight w:val="400"/>
        </w:trPr>
        <w:tc>
          <w:tcPr>
            <w:tcW w:w="2706" w:type="dxa"/>
            <w:gridSpan w:val="2"/>
            <w:vAlign w:val="center"/>
          </w:tcPr>
          <w:p w14:paraId="611E5F4D" w14:textId="103F6725" w:rsidR="008532AF" w:rsidRPr="00CA600C" w:rsidRDefault="008532AF" w:rsidP="00E3301A">
            <w:pPr>
              <w:ind w:left="192" w:hanging="192"/>
              <w:rPr>
                <w:color w:val="000000"/>
                <w:szCs w:val="24"/>
              </w:rPr>
            </w:pPr>
            <w:r w:rsidRPr="00CA600C">
              <w:rPr>
                <w:color w:val="000000"/>
                <w:szCs w:val="24"/>
              </w:rPr>
              <w:t>4. Medical Insurance</w:t>
            </w:r>
          </w:p>
        </w:tc>
        <w:tc>
          <w:tcPr>
            <w:tcW w:w="2418" w:type="dxa"/>
          </w:tcPr>
          <w:p w14:paraId="653AE815" w14:textId="4F00EFA5" w:rsidR="008532AF" w:rsidRPr="00CA600C" w:rsidRDefault="008532AF">
            <w:pPr>
              <w:rPr>
                <w:color w:val="000000"/>
                <w:szCs w:val="24"/>
              </w:rPr>
            </w:pPr>
          </w:p>
        </w:tc>
      </w:tr>
      <w:tr w:rsidR="008532AF" w:rsidRPr="00CA600C" w14:paraId="568ED4FA" w14:textId="77777777" w:rsidTr="006A175A">
        <w:trPr>
          <w:gridAfter w:val="1"/>
          <w:wAfter w:w="6" w:type="dxa"/>
          <w:cantSplit/>
          <w:trHeight w:val="460"/>
        </w:trPr>
        <w:tc>
          <w:tcPr>
            <w:tcW w:w="2706" w:type="dxa"/>
            <w:gridSpan w:val="2"/>
            <w:vAlign w:val="center"/>
          </w:tcPr>
          <w:p w14:paraId="0A27911D" w14:textId="6B64B3E1" w:rsidR="008532AF" w:rsidRPr="00CA600C" w:rsidRDefault="008532AF">
            <w:pPr>
              <w:ind w:left="192" w:hanging="192"/>
              <w:rPr>
                <w:color w:val="000000"/>
                <w:szCs w:val="24"/>
              </w:rPr>
            </w:pPr>
            <w:r w:rsidRPr="00CA600C">
              <w:rPr>
                <w:color w:val="000000"/>
                <w:szCs w:val="24"/>
              </w:rPr>
              <w:t>5. Materials and Supplies</w:t>
            </w:r>
          </w:p>
        </w:tc>
        <w:tc>
          <w:tcPr>
            <w:tcW w:w="2418" w:type="dxa"/>
          </w:tcPr>
          <w:p w14:paraId="2AF6BBC9" w14:textId="1610E9FA" w:rsidR="008532AF" w:rsidRPr="00CA600C" w:rsidRDefault="008532AF">
            <w:pPr>
              <w:rPr>
                <w:color w:val="000000"/>
                <w:szCs w:val="24"/>
              </w:rPr>
            </w:pPr>
          </w:p>
        </w:tc>
      </w:tr>
      <w:tr w:rsidR="008532AF" w:rsidRPr="00CA600C" w14:paraId="4D751C52" w14:textId="77777777" w:rsidTr="006A175A">
        <w:trPr>
          <w:gridAfter w:val="1"/>
          <w:wAfter w:w="6" w:type="dxa"/>
          <w:cantSplit/>
          <w:trHeight w:val="360"/>
        </w:trPr>
        <w:tc>
          <w:tcPr>
            <w:tcW w:w="2706" w:type="dxa"/>
            <w:gridSpan w:val="2"/>
            <w:vAlign w:val="center"/>
          </w:tcPr>
          <w:p w14:paraId="0909C82A" w14:textId="1155BCD9" w:rsidR="008532AF" w:rsidRPr="00CA600C" w:rsidRDefault="008532AF">
            <w:pPr>
              <w:ind w:left="192" w:hanging="192"/>
              <w:rPr>
                <w:color w:val="000000"/>
                <w:szCs w:val="24"/>
              </w:rPr>
            </w:pPr>
            <w:r w:rsidRPr="00CA600C">
              <w:rPr>
                <w:color w:val="000000"/>
                <w:szCs w:val="24"/>
              </w:rPr>
              <w:t>6. Books/Journals</w:t>
            </w:r>
          </w:p>
        </w:tc>
        <w:tc>
          <w:tcPr>
            <w:tcW w:w="2418" w:type="dxa"/>
          </w:tcPr>
          <w:p w14:paraId="5750AFCC" w14:textId="153B23E3" w:rsidR="008532AF" w:rsidRPr="00CA600C" w:rsidRDefault="008532AF">
            <w:pPr>
              <w:rPr>
                <w:color w:val="000000"/>
                <w:szCs w:val="24"/>
              </w:rPr>
            </w:pPr>
          </w:p>
        </w:tc>
      </w:tr>
      <w:tr w:rsidR="008532AF" w:rsidRPr="00CA600C" w14:paraId="359600BB" w14:textId="77777777" w:rsidTr="006A175A">
        <w:trPr>
          <w:gridAfter w:val="1"/>
          <w:wAfter w:w="6" w:type="dxa"/>
          <w:cantSplit/>
          <w:trHeight w:val="360"/>
        </w:trPr>
        <w:tc>
          <w:tcPr>
            <w:tcW w:w="2706" w:type="dxa"/>
            <w:gridSpan w:val="2"/>
            <w:vAlign w:val="center"/>
          </w:tcPr>
          <w:p w14:paraId="590945CE" w14:textId="213A78EC" w:rsidR="008532AF" w:rsidRPr="00CA600C" w:rsidRDefault="008532AF">
            <w:pPr>
              <w:ind w:left="192" w:hanging="192"/>
              <w:rPr>
                <w:color w:val="000000"/>
                <w:szCs w:val="24"/>
              </w:rPr>
            </w:pPr>
            <w:r w:rsidRPr="00CA600C">
              <w:rPr>
                <w:color w:val="000000"/>
                <w:szCs w:val="24"/>
              </w:rPr>
              <w:t xml:space="preserve">7. Conferences </w:t>
            </w:r>
            <w:r w:rsidRPr="00CA600C" w:rsidDel="00E3301A">
              <w:rPr>
                <w:color w:val="000000"/>
                <w:szCs w:val="24"/>
              </w:rPr>
              <w:t>(</w:t>
            </w:r>
            <w:r w:rsidRPr="00CA600C">
              <w:rPr>
                <w:color w:val="000000"/>
                <w:szCs w:val="24"/>
              </w:rPr>
              <w:t>fees</w:t>
            </w:r>
            <w:r w:rsidRPr="00CA600C" w:rsidDel="00E3301A">
              <w:rPr>
                <w:color w:val="000000"/>
                <w:szCs w:val="24"/>
              </w:rPr>
              <w:t>)</w:t>
            </w:r>
          </w:p>
        </w:tc>
        <w:tc>
          <w:tcPr>
            <w:tcW w:w="2418" w:type="dxa"/>
          </w:tcPr>
          <w:p w14:paraId="53C7DDD4" w14:textId="5D874EFA" w:rsidR="008532AF" w:rsidRPr="00CA600C" w:rsidRDefault="008532AF">
            <w:pPr>
              <w:rPr>
                <w:color w:val="000000"/>
                <w:szCs w:val="24"/>
              </w:rPr>
            </w:pPr>
          </w:p>
        </w:tc>
      </w:tr>
      <w:tr w:rsidR="008532AF" w:rsidRPr="00CA600C" w14:paraId="39770400" w14:textId="77777777" w:rsidTr="006A175A">
        <w:trPr>
          <w:gridAfter w:val="1"/>
          <w:wAfter w:w="6" w:type="dxa"/>
          <w:cantSplit/>
          <w:trHeight w:val="360"/>
        </w:trPr>
        <w:tc>
          <w:tcPr>
            <w:tcW w:w="2706" w:type="dxa"/>
            <w:gridSpan w:val="2"/>
            <w:vAlign w:val="center"/>
          </w:tcPr>
          <w:p w14:paraId="5B6A9A86" w14:textId="0C13FF8D" w:rsidR="008532AF" w:rsidRPr="00CA600C" w:rsidRDefault="008532AF">
            <w:pPr>
              <w:ind w:left="192" w:hanging="192"/>
              <w:rPr>
                <w:color w:val="000000"/>
                <w:szCs w:val="24"/>
              </w:rPr>
            </w:pPr>
            <w:r w:rsidRPr="00CA600C">
              <w:rPr>
                <w:color w:val="000000"/>
                <w:szCs w:val="24"/>
              </w:rPr>
              <w:t xml:space="preserve">8. Visa </w:t>
            </w:r>
            <w:r w:rsidR="00105CD6">
              <w:rPr>
                <w:color w:val="000000"/>
                <w:szCs w:val="24"/>
              </w:rPr>
              <w:t>F</w:t>
            </w:r>
            <w:r w:rsidRPr="00CA600C">
              <w:rPr>
                <w:color w:val="000000"/>
                <w:szCs w:val="24"/>
              </w:rPr>
              <w:t>ees/</w:t>
            </w:r>
            <w:r w:rsidR="00105CD6">
              <w:rPr>
                <w:color w:val="000000"/>
                <w:szCs w:val="24"/>
              </w:rPr>
              <w:t>R</w:t>
            </w:r>
            <w:r w:rsidRPr="00CA600C">
              <w:rPr>
                <w:color w:val="000000"/>
                <w:szCs w:val="24"/>
              </w:rPr>
              <w:t xml:space="preserve">elated </w:t>
            </w:r>
            <w:r w:rsidR="00105CD6">
              <w:rPr>
                <w:color w:val="000000"/>
                <w:szCs w:val="24"/>
              </w:rPr>
              <w:t>E</w:t>
            </w:r>
            <w:r w:rsidRPr="00CA600C">
              <w:rPr>
                <w:color w:val="000000"/>
                <w:szCs w:val="24"/>
              </w:rPr>
              <w:t xml:space="preserve">xpenses </w:t>
            </w:r>
          </w:p>
        </w:tc>
        <w:tc>
          <w:tcPr>
            <w:tcW w:w="2418" w:type="dxa"/>
          </w:tcPr>
          <w:p w14:paraId="23B6DE33" w14:textId="7D10912E" w:rsidR="008532AF" w:rsidRPr="00CA600C" w:rsidRDefault="008532AF">
            <w:pPr>
              <w:rPr>
                <w:color w:val="000000"/>
                <w:szCs w:val="24"/>
              </w:rPr>
            </w:pPr>
          </w:p>
        </w:tc>
      </w:tr>
      <w:tr w:rsidR="009569DF" w:rsidRPr="00CA600C" w14:paraId="677B5C69" w14:textId="77777777" w:rsidTr="006A175A">
        <w:trPr>
          <w:cantSplit/>
          <w:trHeight w:hRule="exact" w:val="460"/>
        </w:trPr>
        <w:tc>
          <w:tcPr>
            <w:tcW w:w="2694" w:type="dxa"/>
            <w:vAlign w:val="center"/>
          </w:tcPr>
          <w:p w14:paraId="78B0C071" w14:textId="7F7CEA52" w:rsidR="009569DF" w:rsidRPr="00CA600C" w:rsidRDefault="008532AF">
            <w:pPr>
              <w:rPr>
                <w:color w:val="000000"/>
                <w:szCs w:val="24"/>
              </w:rPr>
            </w:pPr>
            <w:r w:rsidRPr="00CA600C">
              <w:rPr>
                <w:b/>
                <w:color w:val="000000"/>
                <w:szCs w:val="24"/>
              </w:rPr>
              <w:t>Total</w:t>
            </w:r>
          </w:p>
        </w:tc>
        <w:tc>
          <w:tcPr>
            <w:tcW w:w="2436" w:type="dxa"/>
            <w:gridSpan w:val="3"/>
            <w:vAlign w:val="center"/>
          </w:tcPr>
          <w:p w14:paraId="2FD3B2B3" w14:textId="76363C1B" w:rsidR="009569DF" w:rsidRPr="00CA600C" w:rsidRDefault="009569DF">
            <w:pPr>
              <w:rPr>
                <w:color w:val="000000"/>
                <w:szCs w:val="24"/>
              </w:rPr>
            </w:pPr>
          </w:p>
        </w:tc>
      </w:tr>
    </w:tbl>
    <w:p w14:paraId="2ACA4317" w14:textId="77777777" w:rsidR="00227A91" w:rsidRPr="00CA600C" w:rsidRDefault="00227A91" w:rsidP="00227A91">
      <w:pPr>
        <w:rPr>
          <w:color w:val="000000"/>
          <w:szCs w:val="24"/>
        </w:rPr>
      </w:pPr>
    </w:p>
    <w:p w14:paraId="2C7C8CF2" w14:textId="77777777" w:rsidR="005C1071" w:rsidRPr="00CA600C" w:rsidRDefault="005C1071" w:rsidP="00227A91">
      <w:pPr>
        <w:rPr>
          <w:b/>
          <w:bCs/>
          <w:color w:val="000000"/>
          <w:szCs w:val="24"/>
        </w:rPr>
      </w:pPr>
      <w:r w:rsidRPr="00CA600C">
        <w:rPr>
          <w:b/>
          <w:bCs/>
          <w:color w:val="000000"/>
          <w:szCs w:val="24"/>
        </w:rPr>
        <w:t>Important Note:</w:t>
      </w:r>
    </w:p>
    <w:p w14:paraId="4137E440" w14:textId="126ABB28" w:rsidR="005C1071" w:rsidRPr="00CA600C" w:rsidRDefault="00B5386E" w:rsidP="00416702">
      <w:pPr>
        <w:rPr>
          <w:color w:val="000000"/>
          <w:szCs w:val="24"/>
        </w:rPr>
      </w:pPr>
      <w:r>
        <w:rPr>
          <w:color w:val="000000"/>
          <w:szCs w:val="24"/>
        </w:rPr>
        <w:t>The</w:t>
      </w:r>
      <w:r w:rsidR="005C1071" w:rsidRPr="00CA600C">
        <w:rPr>
          <w:color w:val="000000"/>
          <w:szCs w:val="24"/>
        </w:rPr>
        <w:t xml:space="preserve"> budget will be calculated as $3000 for </w:t>
      </w:r>
      <w:r w:rsidR="00E97B5A" w:rsidRPr="00CA600C">
        <w:rPr>
          <w:color w:val="000000"/>
          <w:szCs w:val="24"/>
        </w:rPr>
        <w:t>airfare</w:t>
      </w:r>
      <w:r w:rsidR="005C1071" w:rsidRPr="00CA600C">
        <w:rPr>
          <w:color w:val="000000"/>
          <w:szCs w:val="24"/>
        </w:rPr>
        <w:t xml:space="preserve"> and $2</w:t>
      </w:r>
      <w:r w:rsidR="00CD7320" w:rsidRPr="00CA600C">
        <w:rPr>
          <w:color w:val="000000"/>
          <w:szCs w:val="24"/>
        </w:rPr>
        <w:t>5</w:t>
      </w:r>
      <w:r w:rsidR="005C1071" w:rsidRPr="00CA600C">
        <w:rPr>
          <w:color w:val="000000"/>
          <w:szCs w:val="24"/>
        </w:rPr>
        <w:t xml:space="preserve">00 </w:t>
      </w:r>
      <w:r w:rsidR="009569DF" w:rsidRPr="00CA600C">
        <w:rPr>
          <w:color w:val="000000"/>
          <w:szCs w:val="24"/>
        </w:rPr>
        <w:t>for lodging and living expenses</w:t>
      </w:r>
      <w:r w:rsidR="005C1071" w:rsidRPr="00CA600C">
        <w:rPr>
          <w:color w:val="000000"/>
          <w:szCs w:val="24"/>
        </w:rPr>
        <w:t xml:space="preserve">. </w:t>
      </w:r>
      <w:r w:rsidR="008532AF" w:rsidRPr="00CA600C">
        <w:rPr>
          <w:color w:val="000000"/>
          <w:szCs w:val="24"/>
        </w:rPr>
        <w:t>For example</w:t>
      </w:r>
      <w:r w:rsidR="005C1071" w:rsidRPr="00CA600C">
        <w:rPr>
          <w:color w:val="000000"/>
          <w:szCs w:val="24"/>
        </w:rPr>
        <w:t xml:space="preserve">, an applicant who will be traveling for </w:t>
      </w:r>
      <w:r w:rsidR="008532AF" w:rsidRPr="00CA600C">
        <w:rPr>
          <w:color w:val="000000"/>
          <w:szCs w:val="24"/>
        </w:rPr>
        <w:t xml:space="preserve">only </w:t>
      </w:r>
      <w:r w:rsidR="005C1071" w:rsidRPr="00CA600C">
        <w:rPr>
          <w:color w:val="000000"/>
          <w:szCs w:val="24"/>
        </w:rPr>
        <w:t xml:space="preserve">3 months will </w:t>
      </w:r>
      <w:r w:rsidR="00E97B5A" w:rsidRPr="00CA600C">
        <w:rPr>
          <w:color w:val="000000"/>
          <w:szCs w:val="24"/>
        </w:rPr>
        <w:t>receive</w:t>
      </w:r>
      <w:r w:rsidR="005C1071" w:rsidRPr="00CA600C">
        <w:rPr>
          <w:color w:val="000000"/>
          <w:szCs w:val="24"/>
        </w:rPr>
        <w:t xml:space="preserve"> $3000 for </w:t>
      </w:r>
      <w:r w:rsidR="008532AF" w:rsidRPr="00CA600C">
        <w:rPr>
          <w:color w:val="000000"/>
          <w:szCs w:val="24"/>
        </w:rPr>
        <w:t>airfare</w:t>
      </w:r>
      <w:r w:rsidR="005C1071" w:rsidRPr="00CA600C">
        <w:rPr>
          <w:color w:val="000000"/>
          <w:szCs w:val="24"/>
        </w:rPr>
        <w:t xml:space="preserve"> and a total of $</w:t>
      </w:r>
      <w:r w:rsidR="00CD7320" w:rsidRPr="00CA600C">
        <w:rPr>
          <w:color w:val="000000"/>
          <w:szCs w:val="24"/>
        </w:rPr>
        <w:t>7,5</w:t>
      </w:r>
      <w:r w:rsidR="005C1071" w:rsidRPr="00CA600C">
        <w:rPr>
          <w:color w:val="000000"/>
          <w:szCs w:val="24"/>
        </w:rPr>
        <w:t xml:space="preserve">00 </w:t>
      </w:r>
      <w:r w:rsidR="008532AF" w:rsidRPr="00CA600C">
        <w:rPr>
          <w:color w:val="000000"/>
          <w:szCs w:val="24"/>
        </w:rPr>
        <w:t xml:space="preserve">for lodging and living expenses </w:t>
      </w:r>
      <w:r w:rsidR="005C1071" w:rsidRPr="00CA600C">
        <w:rPr>
          <w:color w:val="000000"/>
          <w:szCs w:val="24"/>
        </w:rPr>
        <w:t>for the duration of the 3 months.</w:t>
      </w:r>
    </w:p>
    <w:p w14:paraId="183C37E8" w14:textId="77777777" w:rsidR="00227A91" w:rsidRPr="00CA600C" w:rsidRDefault="00227A91" w:rsidP="00227A91">
      <w:pPr>
        <w:rPr>
          <w:color w:val="000000"/>
          <w:szCs w:val="24"/>
        </w:rPr>
      </w:pPr>
    </w:p>
    <w:p w14:paraId="59396BCA" w14:textId="77777777" w:rsidR="00227A91" w:rsidRPr="00CA600C" w:rsidRDefault="00227A91" w:rsidP="00227A91">
      <w:pPr>
        <w:rPr>
          <w:color w:val="000000"/>
          <w:szCs w:val="24"/>
        </w:rPr>
      </w:pPr>
    </w:p>
    <w:p w14:paraId="0AE8FA2E" w14:textId="77777777" w:rsidR="00227A91" w:rsidRPr="00CA600C" w:rsidRDefault="00227A91" w:rsidP="00227A91">
      <w:pPr>
        <w:rPr>
          <w:color w:val="000000"/>
          <w:szCs w:val="24"/>
        </w:rPr>
      </w:pPr>
    </w:p>
    <w:p w14:paraId="26D2695D" w14:textId="798CF36F" w:rsidR="008D547F" w:rsidRPr="00CA600C" w:rsidRDefault="008D547F" w:rsidP="00C97FAE">
      <w:pPr>
        <w:jc w:val="center"/>
        <w:rPr>
          <w:b/>
          <w:bCs/>
          <w:caps/>
          <w:color w:val="000000"/>
          <w:szCs w:val="24"/>
        </w:rPr>
      </w:pPr>
      <w:r w:rsidRPr="00CA600C">
        <w:rPr>
          <w:color w:val="000000"/>
          <w:szCs w:val="24"/>
        </w:rPr>
        <w:br w:type="page"/>
      </w:r>
      <w:r w:rsidRPr="00CA600C">
        <w:rPr>
          <w:b/>
          <w:bCs/>
          <w:caps/>
          <w:color w:val="000000"/>
          <w:szCs w:val="24"/>
        </w:rPr>
        <w:lastRenderedPageBreak/>
        <w:t>Appendix V</w:t>
      </w:r>
    </w:p>
    <w:p w14:paraId="1638CFC4" w14:textId="7EB0DFF9" w:rsidR="008D547F" w:rsidRPr="00CA600C" w:rsidRDefault="00AE1C11" w:rsidP="00B5386E">
      <w:pPr>
        <w:jc w:val="center"/>
        <w:rPr>
          <w:b/>
          <w:bCs/>
          <w:color w:val="000000"/>
          <w:szCs w:val="24"/>
        </w:rPr>
      </w:pPr>
      <w:r w:rsidRPr="00CA600C">
        <w:rPr>
          <w:b/>
          <w:bCs/>
          <w:color w:val="000000"/>
          <w:szCs w:val="24"/>
        </w:rPr>
        <w:t>Copy of Ph</w:t>
      </w:r>
      <w:r w:rsidR="00B9581F">
        <w:rPr>
          <w:b/>
          <w:bCs/>
          <w:color w:val="000000"/>
          <w:szCs w:val="24"/>
        </w:rPr>
        <w:t>.</w:t>
      </w:r>
      <w:r w:rsidRPr="00CA600C">
        <w:rPr>
          <w:b/>
          <w:bCs/>
          <w:color w:val="000000"/>
          <w:szCs w:val="24"/>
        </w:rPr>
        <w:t>D</w:t>
      </w:r>
      <w:r w:rsidR="00B9581F">
        <w:rPr>
          <w:b/>
          <w:bCs/>
          <w:color w:val="000000"/>
          <w:szCs w:val="24"/>
        </w:rPr>
        <w:t>.</w:t>
      </w:r>
      <w:r w:rsidRPr="00CA600C">
        <w:rPr>
          <w:b/>
          <w:bCs/>
          <w:color w:val="000000"/>
          <w:szCs w:val="24"/>
        </w:rPr>
        <w:t xml:space="preserve"> Diploma </w:t>
      </w:r>
    </w:p>
    <w:p w14:paraId="0FF2CE92" w14:textId="0393A251" w:rsidR="00AE1C11" w:rsidRPr="00CA600C" w:rsidRDefault="00AE1C11" w:rsidP="00AE1C11">
      <w:pPr>
        <w:jc w:val="center"/>
        <w:rPr>
          <w:b/>
          <w:bCs/>
          <w:caps/>
          <w:color w:val="000000"/>
          <w:szCs w:val="24"/>
        </w:rPr>
      </w:pPr>
      <w:r w:rsidRPr="00CA600C">
        <w:rPr>
          <w:b/>
          <w:bCs/>
          <w:color w:val="000000"/>
          <w:szCs w:val="24"/>
        </w:rPr>
        <w:br w:type="page"/>
      </w:r>
      <w:r w:rsidRPr="00CA600C">
        <w:rPr>
          <w:b/>
          <w:bCs/>
          <w:caps/>
          <w:color w:val="000000"/>
          <w:szCs w:val="24"/>
        </w:rPr>
        <w:lastRenderedPageBreak/>
        <w:t>Appendix VI</w:t>
      </w:r>
    </w:p>
    <w:p w14:paraId="70EB7740" w14:textId="4F57D5C3" w:rsidR="00AE1C11" w:rsidRPr="00CA600C" w:rsidRDefault="005C1815" w:rsidP="00AE1C11">
      <w:pPr>
        <w:jc w:val="center"/>
        <w:rPr>
          <w:b/>
          <w:bCs/>
          <w:color w:val="000000"/>
          <w:szCs w:val="24"/>
        </w:rPr>
      </w:pPr>
      <w:r w:rsidRPr="00CA600C">
        <w:rPr>
          <w:b/>
          <w:bCs/>
          <w:color w:val="000000"/>
          <w:szCs w:val="24"/>
        </w:rPr>
        <w:t xml:space="preserve">List of Recent </w:t>
      </w:r>
      <w:r w:rsidR="00AE1C11" w:rsidRPr="00CA600C">
        <w:rPr>
          <w:b/>
          <w:bCs/>
          <w:color w:val="000000"/>
          <w:szCs w:val="24"/>
        </w:rPr>
        <w:t>Publication</w:t>
      </w:r>
      <w:r w:rsidRPr="00CA600C">
        <w:rPr>
          <w:b/>
          <w:bCs/>
          <w:color w:val="000000"/>
          <w:szCs w:val="24"/>
        </w:rPr>
        <w:t>s</w:t>
      </w:r>
      <w:r w:rsidR="00AE1C11" w:rsidRPr="00CA600C">
        <w:rPr>
          <w:b/>
          <w:bCs/>
          <w:color w:val="000000"/>
          <w:szCs w:val="24"/>
        </w:rPr>
        <w:t xml:space="preserve"> (</w:t>
      </w:r>
      <w:r w:rsidR="00677E33">
        <w:rPr>
          <w:b/>
          <w:bCs/>
          <w:color w:val="000000"/>
          <w:szCs w:val="24"/>
        </w:rPr>
        <w:t>M</w:t>
      </w:r>
      <w:r w:rsidR="00AE1C11" w:rsidRPr="00CA600C">
        <w:rPr>
          <w:b/>
          <w:bCs/>
          <w:color w:val="000000"/>
          <w:szCs w:val="24"/>
        </w:rPr>
        <w:t xml:space="preserve">aximum 2 </w:t>
      </w:r>
      <w:r w:rsidR="00677E33">
        <w:rPr>
          <w:b/>
          <w:bCs/>
          <w:color w:val="000000"/>
          <w:szCs w:val="24"/>
        </w:rPr>
        <w:t>P</w:t>
      </w:r>
      <w:r w:rsidR="00AE1C11" w:rsidRPr="00CA600C">
        <w:rPr>
          <w:b/>
          <w:bCs/>
          <w:color w:val="000000"/>
          <w:szCs w:val="24"/>
        </w:rPr>
        <w:t>ages)</w:t>
      </w:r>
    </w:p>
    <w:sectPr w:rsidR="00AE1C11" w:rsidRPr="00CA600C" w:rsidSect="006A175A">
      <w:headerReference w:type="default" r:id="rId16"/>
      <w:footerReference w:type="even" r:id="rId17"/>
      <w:footerReference w:type="default" r:id="rId18"/>
      <w:headerReference w:type="first" r:id="rId19"/>
      <w:type w:val="continuous"/>
      <w:pgSz w:w="12240" w:h="15840"/>
      <w:pgMar w:top="1882" w:right="1440" w:bottom="1440" w:left="1800" w:header="90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076058" w15:done="0"/>
  <w15:commentEx w15:paraId="1B8A7C35" w15:done="0"/>
  <w15:commentEx w15:paraId="2B9ED2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594D" w14:textId="77777777" w:rsidR="007C6FC6" w:rsidRDefault="007C6FC6">
      <w:r>
        <w:separator/>
      </w:r>
    </w:p>
  </w:endnote>
  <w:endnote w:type="continuationSeparator" w:id="0">
    <w:p w14:paraId="4D1CB960" w14:textId="77777777" w:rsidR="007C6FC6" w:rsidRDefault="007C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larendon Condensed">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6E37" w14:textId="4CEA6AEE" w:rsidR="009F0EDC" w:rsidRDefault="009F0EDC">
    <w:pPr>
      <w:pStyle w:val="Footer"/>
      <w:jc w:val="center"/>
    </w:pPr>
  </w:p>
  <w:p w14:paraId="7569BAD7" w14:textId="77777777" w:rsidR="009F0EDC" w:rsidRDefault="009F0E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07074"/>
      <w:docPartObj>
        <w:docPartGallery w:val="Page Numbers (Bottom of Page)"/>
        <w:docPartUnique/>
      </w:docPartObj>
    </w:sdtPr>
    <w:sdtEndPr>
      <w:rPr>
        <w:noProof/>
      </w:rPr>
    </w:sdtEndPr>
    <w:sdtContent>
      <w:p w14:paraId="5DD56D90" w14:textId="3CE656A3" w:rsidR="009F0EDC" w:rsidRDefault="009F0EDC">
        <w:pPr>
          <w:pStyle w:val="Footer"/>
          <w:jc w:val="center"/>
        </w:pPr>
        <w:r>
          <w:fldChar w:fldCharType="begin"/>
        </w:r>
        <w:r>
          <w:instrText xml:space="preserve"> PAGE   \* MERGEFORMAT </w:instrText>
        </w:r>
        <w:r>
          <w:fldChar w:fldCharType="separate"/>
        </w:r>
        <w:r w:rsidR="005E130A">
          <w:rPr>
            <w:noProof/>
          </w:rPr>
          <w:t>1</w:t>
        </w:r>
        <w:r>
          <w:rPr>
            <w:noProof/>
          </w:rPr>
          <w:fldChar w:fldCharType="end"/>
        </w:r>
      </w:p>
    </w:sdtContent>
  </w:sdt>
  <w:p w14:paraId="44C32AC5" w14:textId="77777777" w:rsidR="009F0EDC" w:rsidRDefault="009F0EDC" w:rsidP="006A175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C6FC" w14:textId="77777777" w:rsidR="009F0EDC" w:rsidRDefault="009F0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99B2" w14:textId="77777777" w:rsidR="009F0EDC" w:rsidRDefault="009F0E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D576" w14:textId="1AFB4F83" w:rsidR="009F0EDC" w:rsidRDefault="009F0EDC">
    <w:pPr>
      <w:pStyle w:val="Footer"/>
      <w:jc w:val="center"/>
    </w:pPr>
  </w:p>
  <w:p w14:paraId="21C0F70C" w14:textId="105885CA" w:rsidR="009F0EDC" w:rsidRDefault="009F0E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4DA91" w14:textId="77777777" w:rsidR="007C6FC6" w:rsidRDefault="007C6FC6">
      <w:r>
        <w:separator/>
      </w:r>
    </w:p>
  </w:footnote>
  <w:footnote w:type="continuationSeparator" w:id="0">
    <w:p w14:paraId="1F8B1DDF" w14:textId="77777777" w:rsidR="007C6FC6" w:rsidRDefault="007C6FC6">
      <w:r>
        <w:continuationSeparator/>
      </w:r>
    </w:p>
  </w:footnote>
  <w:footnote w:id="1">
    <w:p w14:paraId="2D8E042E" w14:textId="24968538" w:rsidR="009F0EDC" w:rsidRDefault="009F0EDC">
      <w:pPr>
        <w:pStyle w:val="FootnoteText"/>
      </w:pPr>
      <w:r>
        <w:rPr>
          <w:rStyle w:val="FootnoteReference"/>
        </w:rPr>
        <w:footnoteRef/>
      </w:r>
      <w:r>
        <w:t xml:space="preserve"> </w:t>
      </w:r>
      <w:proofErr w:type="gramStart"/>
      <w:r w:rsidRPr="00AF3CB7">
        <w:rPr>
          <w:sz w:val="18"/>
          <w:szCs w:val="18"/>
        </w:rPr>
        <w:t>From the U.S. National Science Foundation (NSF)’s “Innovations at the Nexus of Food, Energy and Water Systems (INFEWS)” 2016 Program Solicitation, NSF 16-524.</w:t>
      </w:r>
      <w:proofErr w:type="gramEnd"/>
      <w:r w:rsidRPr="00AF3CB7">
        <w:rPr>
          <w:sz w:val="18"/>
          <w:szCs w:val="18"/>
        </w:rPr>
        <w:t xml:space="preserve"> Available at: </w:t>
      </w:r>
      <w:hyperlink r:id="rId1" w:history="1">
        <w:r w:rsidRPr="00AF3CB7">
          <w:rPr>
            <w:color w:val="0000FF"/>
            <w:sz w:val="18"/>
            <w:szCs w:val="18"/>
            <w:u w:val="single"/>
          </w:rPr>
          <w:t>http://www.nsf.gov/pubs/2016/nsf16524/nsf16524.htm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978"/>
      <w:gridCol w:w="1710"/>
      <w:gridCol w:w="3888"/>
    </w:tblGrid>
    <w:tr w:rsidR="00E854B6" w14:paraId="4F7DD4CA" w14:textId="77777777" w:rsidTr="00FA2FEE">
      <w:tc>
        <w:tcPr>
          <w:tcW w:w="3978" w:type="dxa"/>
          <w:shd w:val="clear" w:color="auto" w:fill="auto"/>
          <w:vAlign w:val="center"/>
        </w:tcPr>
        <w:p w14:paraId="03ECC89B" w14:textId="77777777" w:rsidR="00E854B6" w:rsidRDefault="00E854B6" w:rsidP="00FA2FEE">
          <w:pPr>
            <w:tabs>
              <w:tab w:val="left" w:pos="5075"/>
            </w:tabs>
            <w:autoSpaceDE w:val="0"/>
            <w:autoSpaceDN w:val="0"/>
            <w:adjustRightInd w:val="0"/>
            <w:jc w:val="center"/>
          </w:pPr>
          <w:r w:rsidRPr="00156789">
            <w:rPr>
              <w:noProof/>
            </w:rPr>
            <w:drawing>
              <wp:inline distT="0" distB="0" distL="0" distR="0" wp14:anchorId="05F531F3" wp14:editId="2A89EEA7">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710" w:type="dxa"/>
          <w:shd w:val="clear" w:color="auto" w:fill="auto"/>
          <w:vAlign w:val="center"/>
        </w:tcPr>
        <w:p w14:paraId="2DD8A36C" w14:textId="77777777" w:rsidR="00E854B6" w:rsidRDefault="00E854B6" w:rsidP="00FA2FEE">
          <w:pPr>
            <w:tabs>
              <w:tab w:val="left" w:pos="5075"/>
            </w:tabs>
            <w:autoSpaceDE w:val="0"/>
            <w:autoSpaceDN w:val="0"/>
            <w:adjustRightInd w:val="0"/>
            <w:jc w:val="center"/>
          </w:pPr>
          <w:r w:rsidRPr="00156789">
            <w:rPr>
              <w:noProof/>
            </w:rPr>
            <w:drawing>
              <wp:inline distT="0" distB="0" distL="0" distR="0" wp14:anchorId="08953910" wp14:editId="5FBADDB9">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88" w:type="dxa"/>
          <w:shd w:val="clear" w:color="auto" w:fill="auto"/>
          <w:vAlign w:val="center"/>
        </w:tcPr>
        <w:p w14:paraId="6B023A27" w14:textId="77777777" w:rsidR="00E854B6" w:rsidRDefault="00E854B6" w:rsidP="00FA2FEE">
          <w:pPr>
            <w:tabs>
              <w:tab w:val="left" w:pos="5075"/>
            </w:tabs>
            <w:autoSpaceDE w:val="0"/>
            <w:autoSpaceDN w:val="0"/>
            <w:adjustRightInd w:val="0"/>
            <w:jc w:val="center"/>
          </w:pPr>
          <w:r w:rsidRPr="00156789">
            <w:rPr>
              <w:noProof/>
            </w:rPr>
            <w:drawing>
              <wp:inline distT="0" distB="0" distL="0" distR="0" wp14:anchorId="1ED8E3EA" wp14:editId="01AC5C75">
                <wp:extent cx="2190750" cy="323850"/>
                <wp:effectExtent l="0" t="0" r="0" b="0"/>
                <wp:docPr id="3" name="Picture 19" descr="S:\Egypt\Logos\MoS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gypt\Logos\MoS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inline>
            </w:drawing>
          </w:r>
        </w:p>
      </w:tc>
    </w:tr>
    <w:tr w:rsidR="00E854B6" w14:paraId="6C334544" w14:textId="77777777" w:rsidTr="00FA2FEE">
      <w:tc>
        <w:tcPr>
          <w:tcW w:w="3978" w:type="dxa"/>
          <w:shd w:val="clear" w:color="auto" w:fill="auto"/>
          <w:vAlign w:val="bottom"/>
        </w:tcPr>
        <w:p w14:paraId="29593582" w14:textId="77777777" w:rsidR="00E854B6" w:rsidRDefault="00E854B6" w:rsidP="00FA2FEE">
          <w:pPr>
            <w:tabs>
              <w:tab w:val="left" w:pos="5075"/>
            </w:tabs>
            <w:autoSpaceDE w:val="0"/>
            <w:autoSpaceDN w:val="0"/>
            <w:adjustRightInd w:val="0"/>
            <w:contextualSpacing/>
            <w:jc w:val="center"/>
          </w:pPr>
          <w:r w:rsidRPr="00A949A4">
            <w:rPr>
              <w:noProof/>
              <w:color w:val="000000"/>
            </w:rPr>
            <w:drawing>
              <wp:anchor distT="0" distB="0" distL="114300" distR="114300" simplePos="0" relativeHeight="251659264" behindDoc="0" locked="0" layoutInCell="1" allowOverlap="1" wp14:anchorId="4C639CD1" wp14:editId="2483CD21">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0" w:type="dxa"/>
          <w:shd w:val="clear" w:color="auto" w:fill="auto"/>
        </w:tcPr>
        <w:p w14:paraId="5E6673D2" w14:textId="77777777" w:rsidR="00E854B6" w:rsidRDefault="00E854B6" w:rsidP="00FA2FEE">
          <w:pPr>
            <w:tabs>
              <w:tab w:val="left" w:pos="5075"/>
            </w:tabs>
            <w:autoSpaceDE w:val="0"/>
            <w:autoSpaceDN w:val="0"/>
            <w:adjustRightInd w:val="0"/>
            <w:jc w:val="center"/>
            <w:rPr>
              <w:noProof/>
            </w:rPr>
          </w:pPr>
        </w:p>
        <w:p w14:paraId="1B7636F4" w14:textId="77777777" w:rsidR="00E854B6" w:rsidRDefault="00E854B6" w:rsidP="00FA2FEE">
          <w:pPr>
            <w:tabs>
              <w:tab w:val="left" w:pos="5075"/>
            </w:tabs>
            <w:autoSpaceDE w:val="0"/>
            <w:autoSpaceDN w:val="0"/>
            <w:adjustRightInd w:val="0"/>
            <w:jc w:val="both"/>
          </w:pPr>
          <w:r>
            <w:rPr>
              <w:noProof/>
            </w:rPr>
            <w:drawing>
              <wp:inline distT="0" distB="0" distL="0" distR="0" wp14:anchorId="6F61353D" wp14:editId="7F446595">
                <wp:extent cx="1069848" cy="7589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848" cy="758952"/>
                        </a:xfrm>
                        <a:prstGeom prst="rect">
                          <a:avLst/>
                        </a:prstGeom>
                        <a:noFill/>
                      </pic:spPr>
                    </pic:pic>
                  </a:graphicData>
                </a:graphic>
              </wp:inline>
            </w:drawing>
          </w:r>
        </w:p>
      </w:tc>
      <w:tc>
        <w:tcPr>
          <w:tcW w:w="3888" w:type="dxa"/>
          <w:shd w:val="clear" w:color="auto" w:fill="auto"/>
        </w:tcPr>
        <w:p w14:paraId="2126E531" w14:textId="77777777" w:rsidR="00E854B6" w:rsidRDefault="00E854B6" w:rsidP="00FA2FEE">
          <w:pPr>
            <w:tabs>
              <w:tab w:val="left" w:pos="5075"/>
            </w:tabs>
            <w:autoSpaceDE w:val="0"/>
            <w:autoSpaceDN w:val="0"/>
            <w:adjustRightInd w:val="0"/>
            <w:jc w:val="center"/>
          </w:pPr>
          <w:r w:rsidRPr="00156789">
            <w:rPr>
              <w:noProof/>
            </w:rPr>
            <w:drawing>
              <wp:anchor distT="0" distB="0" distL="114300" distR="114300" simplePos="0" relativeHeight="251660288" behindDoc="0" locked="0" layoutInCell="1" allowOverlap="1" wp14:anchorId="7DFA1237" wp14:editId="7D99C961">
                <wp:simplePos x="4905375" y="1323975"/>
                <wp:positionH relativeFrom="margin">
                  <wp:align>center</wp:align>
                </wp:positionH>
                <wp:positionV relativeFrom="margin">
                  <wp:align>top</wp:align>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5D1C0F56" w14:textId="46EDC0C0" w:rsidR="009F0EDC" w:rsidRDefault="009F0EDC" w:rsidP="00E85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54A7" w14:textId="77777777" w:rsidR="009F0EDC" w:rsidRDefault="009F0EDC" w:rsidP="002948C0">
    <w:pPr>
      <w:pStyle w:val="Header"/>
    </w:pPr>
    <w:r>
      <w:t xml:space="preserve">  </w:t>
    </w:r>
  </w:p>
  <w:p w14:paraId="411E790A" w14:textId="77777777" w:rsidR="009F0EDC" w:rsidRDefault="009F0E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4D86" w14:textId="77777777" w:rsidR="009F0EDC" w:rsidRDefault="009F0EDC"/>
  <w:p w14:paraId="23CF7EC3" w14:textId="77777777" w:rsidR="009F0EDC" w:rsidRDefault="009F0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040B84"/>
    <w:multiLevelType w:val="hybridMultilevel"/>
    <w:tmpl w:val="DF64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27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C337EC"/>
    <w:multiLevelType w:val="hybridMultilevel"/>
    <w:tmpl w:val="428A1A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D1C"/>
    <w:multiLevelType w:val="hybridMultilevel"/>
    <w:tmpl w:val="120E2684"/>
    <w:lvl w:ilvl="0" w:tplc="CD0E3930">
      <w:start w:val="1"/>
      <w:numFmt w:val="upp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082A19"/>
    <w:multiLevelType w:val="hybridMultilevel"/>
    <w:tmpl w:val="99026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431914"/>
    <w:multiLevelType w:val="hybridMultilevel"/>
    <w:tmpl w:val="920EB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2E26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8E7317"/>
    <w:multiLevelType w:val="hybridMultilevel"/>
    <w:tmpl w:val="08040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F5407C"/>
    <w:multiLevelType w:val="hybridMultilevel"/>
    <w:tmpl w:val="969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FD6914"/>
    <w:multiLevelType w:val="hybridMultilevel"/>
    <w:tmpl w:val="DA9C4C34"/>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5">
    <w:nsid w:val="3CED1822"/>
    <w:multiLevelType w:val="hybridMultilevel"/>
    <w:tmpl w:val="71483C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B6945"/>
    <w:multiLevelType w:val="hybridMultilevel"/>
    <w:tmpl w:val="95E8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E53C19"/>
    <w:multiLevelType w:val="hybridMultilevel"/>
    <w:tmpl w:val="76506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D4CE9"/>
    <w:multiLevelType w:val="hybridMultilevel"/>
    <w:tmpl w:val="2256A88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D6296C"/>
    <w:multiLevelType w:val="hybridMultilevel"/>
    <w:tmpl w:val="EE0492FA"/>
    <w:lvl w:ilvl="0" w:tplc="72D0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066D80"/>
    <w:multiLevelType w:val="singleLevel"/>
    <w:tmpl w:val="E54EA138"/>
    <w:lvl w:ilvl="0">
      <w:start w:val="1"/>
      <w:numFmt w:val="bullet"/>
      <w:lvlText w:val=""/>
      <w:lvlJc w:val="left"/>
      <w:pPr>
        <w:tabs>
          <w:tab w:val="num" w:pos="360"/>
        </w:tabs>
        <w:ind w:left="360" w:hanging="360"/>
      </w:pPr>
      <w:rPr>
        <w:rFonts w:ascii="Symbol" w:hAnsi="Symbol" w:hint="default"/>
      </w:rPr>
    </w:lvl>
  </w:abstractNum>
  <w:abstractNum w:abstractNumId="21">
    <w:nsid w:val="562F2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39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585AA6"/>
    <w:multiLevelType w:val="hybridMultilevel"/>
    <w:tmpl w:val="C5C0F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00C656F"/>
    <w:multiLevelType w:val="hybridMultilevel"/>
    <w:tmpl w:val="5E2C3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371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3DB2264"/>
    <w:multiLevelType w:val="hybridMultilevel"/>
    <w:tmpl w:val="3CE69ADE"/>
    <w:lvl w:ilvl="0" w:tplc="A68E46EC">
      <w:start w:val="1"/>
      <w:numFmt w:val="upp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76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7E32B39"/>
    <w:multiLevelType w:val="hybridMultilevel"/>
    <w:tmpl w:val="B7C47514"/>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8491340"/>
    <w:multiLevelType w:val="hybridMultilevel"/>
    <w:tmpl w:val="16D2F8B4"/>
    <w:lvl w:ilvl="0" w:tplc="491E94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C66928"/>
    <w:multiLevelType w:val="hybridMultilevel"/>
    <w:tmpl w:val="DD7C6AD8"/>
    <w:lvl w:ilvl="0" w:tplc="F166A138">
      <w:numFmt w:val="bullet"/>
      <w:lvlText w:val="-"/>
      <w:lvlJc w:val="left"/>
      <w:pPr>
        <w:tabs>
          <w:tab w:val="num" w:pos="363"/>
        </w:tabs>
        <w:ind w:left="363"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2">
    <w:nsid w:val="76AB4881"/>
    <w:multiLevelType w:val="singleLevel"/>
    <w:tmpl w:val="85DCC56E"/>
    <w:lvl w:ilvl="0">
      <w:start w:val="3"/>
      <w:numFmt w:val="decimal"/>
      <w:lvlText w:val="%1."/>
      <w:lvlJc w:val="left"/>
      <w:pPr>
        <w:tabs>
          <w:tab w:val="num" w:pos="720"/>
        </w:tabs>
        <w:ind w:left="720" w:hanging="720"/>
      </w:pPr>
      <w:rPr>
        <w:rFonts w:hint="default"/>
      </w:rPr>
    </w:lvl>
  </w:abstractNum>
  <w:abstractNum w:abstractNumId="33">
    <w:nsid w:val="7DAF6A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
  </w:num>
  <w:num w:numId="3">
    <w:abstractNumId w:val="27"/>
  </w:num>
  <w:num w:numId="4">
    <w:abstractNumId w:val="0"/>
  </w:num>
  <w:num w:numId="5">
    <w:abstractNumId w:val="25"/>
  </w:num>
  <w:num w:numId="6">
    <w:abstractNumId w:val="10"/>
  </w:num>
  <w:num w:numId="7">
    <w:abstractNumId w:val="22"/>
  </w:num>
  <w:num w:numId="8">
    <w:abstractNumId w:val="33"/>
  </w:num>
  <w:num w:numId="9">
    <w:abstractNumId w:val="32"/>
  </w:num>
  <w:num w:numId="10">
    <w:abstractNumId w:val="20"/>
  </w:num>
  <w:num w:numId="11">
    <w:abstractNumId w:val="3"/>
  </w:num>
  <w:num w:numId="12">
    <w:abstractNumId w:val="7"/>
  </w:num>
  <w:num w:numId="13">
    <w:abstractNumId w:val="17"/>
  </w:num>
  <w:num w:numId="14">
    <w:abstractNumId w:val="24"/>
  </w:num>
  <w:num w:numId="15">
    <w:abstractNumId w:val="29"/>
  </w:num>
  <w:num w:numId="16">
    <w:abstractNumId w:val="14"/>
  </w:num>
  <w:num w:numId="17">
    <w:abstractNumId w:val="31"/>
  </w:num>
  <w:num w:numId="18">
    <w:abstractNumId w:val="1"/>
  </w:num>
  <w:num w:numId="19">
    <w:abstractNumId w:val="18"/>
  </w:num>
  <w:num w:numId="20">
    <w:abstractNumId w:val="30"/>
  </w:num>
  <w:num w:numId="21">
    <w:abstractNumId w:val="6"/>
  </w:num>
  <w:num w:numId="22">
    <w:abstractNumId w:val="9"/>
  </w:num>
  <w:num w:numId="23">
    <w:abstractNumId w:val="12"/>
  </w:num>
  <w:num w:numId="24">
    <w:abstractNumId w:val="23"/>
  </w:num>
  <w:num w:numId="25">
    <w:abstractNumId w:val="5"/>
  </w:num>
  <w:num w:numId="26">
    <w:abstractNumId w:val="16"/>
  </w:num>
  <w:num w:numId="27">
    <w:abstractNumId w:val="11"/>
  </w:num>
  <w:num w:numId="28">
    <w:abstractNumId w:val="19"/>
  </w:num>
  <w:num w:numId="29">
    <w:abstractNumId w:val="15"/>
  </w:num>
  <w:num w:numId="30">
    <w:abstractNumId w:val="26"/>
  </w:num>
  <w:num w:numId="31">
    <w:abstractNumId w:val="4"/>
  </w:num>
  <w:num w:numId="32">
    <w:abstractNumId w:val="8"/>
  </w:num>
  <w:num w:numId="33">
    <w:abstractNumId w:val="13"/>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er elhaw">
    <w15:presenceInfo w15:providerId="Windows Live" w15:userId="13470e876879f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CB"/>
    <w:rsid w:val="00025859"/>
    <w:rsid w:val="00054391"/>
    <w:rsid w:val="00056DC2"/>
    <w:rsid w:val="000712B1"/>
    <w:rsid w:val="00080ADF"/>
    <w:rsid w:val="000855DA"/>
    <w:rsid w:val="000903CB"/>
    <w:rsid w:val="00092C10"/>
    <w:rsid w:val="000A2B5D"/>
    <w:rsid w:val="000A5EC4"/>
    <w:rsid w:val="000C3FAE"/>
    <w:rsid w:val="000C70B4"/>
    <w:rsid w:val="000E2135"/>
    <w:rsid w:val="000F0FDE"/>
    <w:rsid w:val="000F655B"/>
    <w:rsid w:val="00105CD6"/>
    <w:rsid w:val="00144CA7"/>
    <w:rsid w:val="001540BA"/>
    <w:rsid w:val="00155CF6"/>
    <w:rsid w:val="0019043D"/>
    <w:rsid w:val="00193DFB"/>
    <w:rsid w:val="00196968"/>
    <w:rsid w:val="001A018B"/>
    <w:rsid w:val="001A46BA"/>
    <w:rsid w:val="001A58D8"/>
    <w:rsid w:val="001C7DFD"/>
    <w:rsid w:val="001E1D67"/>
    <w:rsid w:val="001E38EE"/>
    <w:rsid w:val="001E456E"/>
    <w:rsid w:val="001E49E6"/>
    <w:rsid w:val="0020026F"/>
    <w:rsid w:val="00204C47"/>
    <w:rsid w:val="00212AE7"/>
    <w:rsid w:val="00214999"/>
    <w:rsid w:val="00217B69"/>
    <w:rsid w:val="00227A91"/>
    <w:rsid w:val="00243075"/>
    <w:rsid w:val="00243407"/>
    <w:rsid w:val="00255605"/>
    <w:rsid w:val="00272D84"/>
    <w:rsid w:val="002948C0"/>
    <w:rsid w:val="0029539F"/>
    <w:rsid w:val="002A3275"/>
    <w:rsid w:val="002A6FCA"/>
    <w:rsid w:val="002C75D3"/>
    <w:rsid w:val="002E273C"/>
    <w:rsid w:val="002E280F"/>
    <w:rsid w:val="002F12B5"/>
    <w:rsid w:val="00313851"/>
    <w:rsid w:val="00332476"/>
    <w:rsid w:val="00337F3D"/>
    <w:rsid w:val="003661FB"/>
    <w:rsid w:val="00370DA3"/>
    <w:rsid w:val="0037320B"/>
    <w:rsid w:val="003B7C2D"/>
    <w:rsid w:val="003D1459"/>
    <w:rsid w:val="003D503E"/>
    <w:rsid w:val="003E686E"/>
    <w:rsid w:val="003F487F"/>
    <w:rsid w:val="00400533"/>
    <w:rsid w:val="00401DF1"/>
    <w:rsid w:val="00403E4C"/>
    <w:rsid w:val="0040526A"/>
    <w:rsid w:val="004056BC"/>
    <w:rsid w:val="00412B37"/>
    <w:rsid w:val="00416702"/>
    <w:rsid w:val="0042114B"/>
    <w:rsid w:val="00452F3F"/>
    <w:rsid w:val="00474450"/>
    <w:rsid w:val="004918F3"/>
    <w:rsid w:val="00496D5D"/>
    <w:rsid w:val="004C3313"/>
    <w:rsid w:val="004C59FF"/>
    <w:rsid w:val="004E516B"/>
    <w:rsid w:val="004F25AA"/>
    <w:rsid w:val="00506565"/>
    <w:rsid w:val="00523FA5"/>
    <w:rsid w:val="00530772"/>
    <w:rsid w:val="00535E40"/>
    <w:rsid w:val="00542803"/>
    <w:rsid w:val="00581D52"/>
    <w:rsid w:val="005C1071"/>
    <w:rsid w:val="005C1815"/>
    <w:rsid w:val="005C397C"/>
    <w:rsid w:val="005C7BFC"/>
    <w:rsid w:val="005D215B"/>
    <w:rsid w:val="005D548D"/>
    <w:rsid w:val="005D71F8"/>
    <w:rsid w:val="005E130A"/>
    <w:rsid w:val="005F4D04"/>
    <w:rsid w:val="006012DC"/>
    <w:rsid w:val="006056B3"/>
    <w:rsid w:val="006236F9"/>
    <w:rsid w:val="00635D8F"/>
    <w:rsid w:val="006379DF"/>
    <w:rsid w:val="006504D9"/>
    <w:rsid w:val="00656B9E"/>
    <w:rsid w:val="00657E0E"/>
    <w:rsid w:val="0066084E"/>
    <w:rsid w:val="00677E33"/>
    <w:rsid w:val="00685F87"/>
    <w:rsid w:val="00686A56"/>
    <w:rsid w:val="0069753C"/>
    <w:rsid w:val="006A175A"/>
    <w:rsid w:val="006A3063"/>
    <w:rsid w:val="006B68CF"/>
    <w:rsid w:val="006D5D9D"/>
    <w:rsid w:val="006E0D27"/>
    <w:rsid w:val="006F6F92"/>
    <w:rsid w:val="00714281"/>
    <w:rsid w:val="00716244"/>
    <w:rsid w:val="00720D5B"/>
    <w:rsid w:val="007539B2"/>
    <w:rsid w:val="00770608"/>
    <w:rsid w:val="00787A30"/>
    <w:rsid w:val="00787A60"/>
    <w:rsid w:val="0079143E"/>
    <w:rsid w:val="007A1C99"/>
    <w:rsid w:val="007A57ED"/>
    <w:rsid w:val="007B134C"/>
    <w:rsid w:val="007B6A21"/>
    <w:rsid w:val="007C11BD"/>
    <w:rsid w:val="007C4924"/>
    <w:rsid w:val="007C6FC6"/>
    <w:rsid w:val="007E77E9"/>
    <w:rsid w:val="007F03B4"/>
    <w:rsid w:val="007F2FCF"/>
    <w:rsid w:val="007F47F8"/>
    <w:rsid w:val="008121F8"/>
    <w:rsid w:val="0081230A"/>
    <w:rsid w:val="0081791A"/>
    <w:rsid w:val="0083186A"/>
    <w:rsid w:val="00836BB6"/>
    <w:rsid w:val="0084748E"/>
    <w:rsid w:val="0085010B"/>
    <w:rsid w:val="008532AF"/>
    <w:rsid w:val="00855289"/>
    <w:rsid w:val="00885CA6"/>
    <w:rsid w:val="0089290D"/>
    <w:rsid w:val="008A2302"/>
    <w:rsid w:val="008A64F3"/>
    <w:rsid w:val="008B2CB0"/>
    <w:rsid w:val="008B2D3C"/>
    <w:rsid w:val="008D332D"/>
    <w:rsid w:val="008D547F"/>
    <w:rsid w:val="008D7623"/>
    <w:rsid w:val="008E1735"/>
    <w:rsid w:val="008E4F31"/>
    <w:rsid w:val="008F4883"/>
    <w:rsid w:val="0092264D"/>
    <w:rsid w:val="00923359"/>
    <w:rsid w:val="00926CC4"/>
    <w:rsid w:val="00927DFC"/>
    <w:rsid w:val="0094628B"/>
    <w:rsid w:val="009534C2"/>
    <w:rsid w:val="0095533C"/>
    <w:rsid w:val="009569DF"/>
    <w:rsid w:val="009662CF"/>
    <w:rsid w:val="009677B6"/>
    <w:rsid w:val="00975110"/>
    <w:rsid w:val="00976A35"/>
    <w:rsid w:val="009778B5"/>
    <w:rsid w:val="00982253"/>
    <w:rsid w:val="009873C1"/>
    <w:rsid w:val="009A5702"/>
    <w:rsid w:val="009C531C"/>
    <w:rsid w:val="009E6A7A"/>
    <w:rsid w:val="009F0CF6"/>
    <w:rsid w:val="009F0EDC"/>
    <w:rsid w:val="009F4599"/>
    <w:rsid w:val="00A06977"/>
    <w:rsid w:val="00A10999"/>
    <w:rsid w:val="00A13268"/>
    <w:rsid w:val="00A2568D"/>
    <w:rsid w:val="00A341AA"/>
    <w:rsid w:val="00A707C6"/>
    <w:rsid w:val="00A70D93"/>
    <w:rsid w:val="00A72B50"/>
    <w:rsid w:val="00A955F4"/>
    <w:rsid w:val="00AE1C11"/>
    <w:rsid w:val="00AF3CB7"/>
    <w:rsid w:val="00B02807"/>
    <w:rsid w:val="00B23937"/>
    <w:rsid w:val="00B36524"/>
    <w:rsid w:val="00B5386E"/>
    <w:rsid w:val="00B55F1C"/>
    <w:rsid w:val="00B6095A"/>
    <w:rsid w:val="00B940DD"/>
    <w:rsid w:val="00B9581F"/>
    <w:rsid w:val="00BA5A74"/>
    <w:rsid w:val="00BB0E48"/>
    <w:rsid w:val="00C00159"/>
    <w:rsid w:val="00C027BD"/>
    <w:rsid w:val="00C143D6"/>
    <w:rsid w:val="00C33322"/>
    <w:rsid w:val="00C47572"/>
    <w:rsid w:val="00C56F8F"/>
    <w:rsid w:val="00C610B0"/>
    <w:rsid w:val="00C7599C"/>
    <w:rsid w:val="00C84539"/>
    <w:rsid w:val="00C921A0"/>
    <w:rsid w:val="00C97FAE"/>
    <w:rsid w:val="00CA600C"/>
    <w:rsid w:val="00CB7AC5"/>
    <w:rsid w:val="00CD3E9F"/>
    <w:rsid w:val="00CD65E0"/>
    <w:rsid w:val="00CD7320"/>
    <w:rsid w:val="00CE0872"/>
    <w:rsid w:val="00CE534F"/>
    <w:rsid w:val="00CF017C"/>
    <w:rsid w:val="00CF6574"/>
    <w:rsid w:val="00CF6FA5"/>
    <w:rsid w:val="00D0398E"/>
    <w:rsid w:val="00D0756F"/>
    <w:rsid w:val="00D128D4"/>
    <w:rsid w:val="00D237FC"/>
    <w:rsid w:val="00D24158"/>
    <w:rsid w:val="00D33307"/>
    <w:rsid w:val="00D336D2"/>
    <w:rsid w:val="00D46383"/>
    <w:rsid w:val="00D52524"/>
    <w:rsid w:val="00D53D7B"/>
    <w:rsid w:val="00D572E5"/>
    <w:rsid w:val="00D57D76"/>
    <w:rsid w:val="00D707A3"/>
    <w:rsid w:val="00D91C50"/>
    <w:rsid w:val="00DA23FB"/>
    <w:rsid w:val="00DB709F"/>
    <w:rsid w:val="00DC1108"/>
    <w:rsid w:val="00DC7491"/>
    <w:rsid w:val="00DD6D08"/>
    <w:rsid w:val="00DD7B0D"/>
    <w:rsid w:val="00DD7C60"/>
    <w:rsid w:val="00DE1FF3"/>
    <w:rsid w:val="00DF350F"/>
    <w:rsid w:val="00DF71CA"/>
    <w:rsid w:val="00E1273A"/>
    <w:rsid w:val="00E306A6"/>
    <w:rsid w:val="00E32982"/>
    <w:rsid w:val="00E3301A"/>
    <w:rsid w:val="00E42FE1"/>
    <w:rsid w:val="00E54E85"/>
    <w:rsid w:val="00E57DB0"/>
    <w:rsid w:val="00E7429C"/>
    <w:rsid w:val="00E77528"/>
    <w:rsid w:val="00E77DBA"/>
    <w:rsid w:val="00E854B6"/>
    <w:rsid w:val="00E91A8C"/>
    <w:rsid w:val="00E967B6"/>
    <w:rsid w:val="00E96D79"/>
    <w:rsid w:val="00E97B5A"/>
    <w:rsid w:val="00EB3FD4"/>
    <w:rsid w:val="00EB79EA"/>
    <w:rsid w:val="00EC44DC"/>
    <w:rsid w:val="00EE7E69"/>
    <w:rsid w:val="00EF13D4"/>
    <w:rsid w:val="00EF31B8"/>
    <w:rsid w:val="00F11E09"/>
    <w:rsid w:val="00F136A4"/>
    <w:rsid w:val="00F155A5"/>
    <w:rsid w:val="00F1586E"/>
    <w:rsid w:val="00F30792"/>
    <w:rsid w:val="00F34245"/>
    <w:rsid w:val="00F45D5A"/>
    <w:rsid w:val="00F55CCF"/>
    <w:rsid w:val="00F57840"/>
    <w:rsid w:val="00F726C6"/>
    <w:rsid w:val="00F74215"/>
    <w:rsid w:val="00F77A9F"/>
    <w:rsid w:val="00FA2E8D"/>
    <w:rsid w:val="00FB5682"/>
    <w:rsid w:val="00FC4E22"/>
    <w:rsid w:val="00FD3C64"/>
    <w:rsid w:val="00FD7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4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700">
      <w:bodyDiv w:val="1"/>
      <w:marLeft w:val="0"/>
      <w:marRight w:val="0"/>
      <w:marTop w:val="0"/>
      <w:marBottom w:val="0"/>
      <w:divBdr>
        <w:top w:val="none" w:sz="0" w:space="0" w:color="auto"/>
        <w:left w:val="none" w:sz="0" w:space="0" w:color="auto"/>
        <w:bottom w:val="none" w:sz="0" w:space="0" w:color="auto"/>
        <w:right w:val="none" w:sz="0" w:space="0" w:color="auto"/>
      </w:divBdr>
    </w:div>
    <w:div w:id="723330268">
      <w:bodyDiv w:val="1"/>
      <w:marLeft w:val="0"/>
      <w:marRight w:val="0"/>
      <w:marTop w:val="0"/>
      <w:marBottom w:val="0"/>
      <w:divBdr>
        <w:top w:val="none" w:sz="0" w:space="0" w:color="auto"/>
        <w:left w:val="none" w:sz="0" w:space="0" w:color="auto"/>
        <w:bottom w:val="none" w:sz="0" w:space="0" w:color="auto"/>
        <w:right w:val="none" w:sz="0" w:space="0" w:color="auto"/>
      </w:divBdr>
    </w:div>
    <w:div w:id="1974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hada.ghaleb@stdf.org.e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egyptjointfund@nas.ed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nationalacademies.org/egyp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tdf.org.e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sf.gov/pubs/2016/nsf16524/nsf16524.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D73A-3AF9-4152-9DB6-367ADF13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2334</Words>
  <Characters>14598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16899</CharactersWithSpaces>
  <SharedDoc>false</SharedDoc>
  <HLinks>
    <vt:vector size="18" baseType="variant">
      <vt:variant>
        <vt:i4>2687023</vt:i4>
      </vt:variant>
      <vt:variant>
        <vt:i4>9</vt:i4>
      </vt:variant>
      <vt:variant>
        <vt:i4>0</vt:i4>
      </vt:variant>
      <vt:variant>
        <vt:i4>5</vt:i4>
      </vt:variant>
      <vt:variant>
        <vt:lpwstr>http://www.stdf.org.eg/</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Heller-Zeisler</dc:creator>
  <cp:lastModifiedBy>KMatheson</cp:lastModifiedBy>
  <cp:revision>4</cp:revision>
  <cp:lastPrinted>2011-09-09T08:53:00Z</cp:lastPrinted>
  <dcterms:created xsi:type="dcterms:W3CDTF">2016-07-19T19:43:00Z</dcterms:created>
  <dcterms:modified xsi:type="dcterms:W3CDTF">2016-07-19T19:47:00Z</dcterms:modified>
</cp:coreProperties>
</file>